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21895" w14:textId="77777777" w:rsidR="00E17A79" w:rsidRDefault="00E17A79">
      <w:pPr>
        <w:ind w:left="720"/>
      </w:pPr>
    </w:p>
    <w:tbl>
      <w:tblPr>
        <w:tblStyle w:val="a"/>
        <w:tblW w:w="10710" w:type="dxa"/>
        <w:tblInd w:w="-180" w:type="dxa"/>
        <w:tblLayout w:type="fixed"/>
        <w:tblLook w:val="0600" w:firstRow="0" w:lastRow="0" w:firstColumn="0" w:lastColumn="0" w:noHBand="1" w:noVBand="1"/>
      </w:tblPr>
      <w:tblGrid>
        <w:gridCol w:w="2295"/>
        <w:gridCol w:w="8415"/>
      </w:tblGrid>
      <w:tr w:rsidR="00E17A79" w14:paraId="4BAC2057" w14:textId="77777777">
        <w:tc>
          <w:tcPr>
            <w:tcW w:w="2295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D0D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LEADERSHIP TEAM</w:t>
            </w:r>
          </w:p>
          <w:p w14:paraId="7789913B" w14:textId="77777777" w:rsidR="00E17A79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B2346"/>
                <w:sz w:val="24"/>
                <w:szCs w:val="24"/>
              </w:rPr>
              <w:t>2023 – 2024</w:t>
            </w:r>
          </w:p>
        </w:tc>
        <w:tc>
          <w:tcPr>
            <w:tcW w:w="841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8F6C" w14:textId="77777777" w:rsidR="00E17A79" w:rsidRDefault="00000000">
            <w:pPr>
              <w:widowControl w:val="0"/>
              <w:spacing w:line="240" w:lineRule="auto"/>
              <w:ind w:left="720"/>
            </w:pPr>
            <w:r>
              <w:rPr>
                <w:noProof/>
              </w:rPr>
              <w:drawing>
                <wp:inline distT="114300" distB="114300" distL="114300" distR="114300" wp14:anchorId="42BFE462" wp14:editId="56A95BF1">
                  <wp:extent cx="1262063" cy="529927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63" cy="529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A79" w14:paraId="25384056" w14:textId="77777777">
        <w:tc>
          <w:tcPr>
            <w:tcW w:w="229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780F" w14:textId="77777777" w:rsidR="00E17A79" w:rsidRDefault="00000000">
            <w:pPr>
              <w:widowControl w:val="0"/>
              <w:spacing w:after="120"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3A390C4F" wp14:editId="399A11C9">
                  <wp:extent cx="1139190" cy="8763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7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74791BF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Sandi Gabe</w:t>
            </w:r>
          </w:p>
          <w:p w14:paraId="7FAF0BFF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President</w:t>
            </w:r>
          </w:p>
          <w:p w14:paraId="796C3E01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8939CA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Kathy Ford</w:t>
            </w:r>
          </w:p>
          <w:p w14:paraId="61EEA3D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Chief Financial Officer</w:t>
            </w:r>
          </w:p>
          <w:p w14:paraId="1B1046C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A77E15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Tracey Clark</w:t>
            </w:r>
          </w:p>
          <w:p w14:paraId="440C7E0D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Secretary</w:t>
            </w:r>
          </w:p>
          <w:p w14:paraId="2E4CA273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D00D491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Karen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Vanderwerken</w:t>
            </w:r>
            <w:proofErr w:type="spellEnd"/>
          </w:p>
          <w:p w14:paraId="33E7A0C2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AAUW Fund</w:t>
            </w:r>
          </w:p>
          <w:p w14:paraId="580F036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5302407D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Sharyn Siebert</w:t>
            </w:r>
          </w:p>
          <w:p w14:paraId="1870CC7C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Branch Support</w:t>
            </w:r>
          </w:p>
          <w:p w14:paraId="3A61790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86DD6EB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Dawn Johnson</w:t>
            </w:r>
          </w:p>
          <w:p w14:paraId="38DABE21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Communications</w:t>
            </w:r>
          </w:p>
          <w:p w14:paraId="3ABCB9C7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752FCD33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Charmen Goehring</w:t>
            </w:r>
          </w:p>
          <w:p w14:paraId="45E0096D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President-elect</w:t>
            </w:r>
          </w:p>
          <w:p w14:paraId="3ED663A7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 xml:space="preserve">Diversity, </w:t>
            </w:r>
            <w:proofErr w:type="gramStart"/>
            <w:r>
              <w:rPr>
                <w:color w:val="0B2346"/>
                <w:sz w:val="16"/>
                <w:szCs w:val="16"/>
              </w:rPr>
              <w:t>Equity</w:t>
            </w:r>
            <w:proofErr w:type="gramEnd"/>
            <w:r>
              <w:rPr>
                <w:color w:val="0B2346"/>
                <w:sz w:val="16"/>
                <w:szCs w:val="16"/>
              </w:rPr>
              <w:t xml:space="preserve"> and Inclusion</w:t>
            </w:r>
          </w:p>
          <w:p w14:paraId="41B9DB54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1220014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Sigrid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Moranz</w:t>
            </w:r>
            <w:proofErr w:type="spellEnd"/>
          </w:p>
          <w:p w14:paraId="70DED45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Leadership Development</w:t>
            </w:r>
          </w:p>
          <w:p w14:paraId="2F85FB7B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420D75B9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Marsha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Swails</w:t>
            </w:r>
            <w:proofErr w:type="spellEnd"/>
          </w:p>
          <w:p w14:paraId="196A2475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Membership</w:t>
            </w:r>
          </w:p>
          <w:p w14:paraId="180565B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221BBC5A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Amy Hom</w:t>
            </w:r>
          </w:p>
          <w:p w14:paraId="1D159C3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</w:p>
          <w:p w14:paraId="6117BE4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6EC909F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Melissa Maceyko</w:t>
            </w:r>
          </w:p>
          <w:p w14:paraId="1C751F3F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Public Policy Co-chair</w:t>
            </w:r>
          </w:p>
          <w:p w14:paraId="543C748D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2E5015B2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66A912C0" wp14:editId="7F413B91">
                  <wp:extent cx="1162050" cy="76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B2346"/>
                <w:sz w:val="16"/>
                <w:szCs w:val="16"/>
              </w:rPr>
              <w:t xml:space="preserve">Shauna </w:t>
            </w:r>
            <w:proofErr w:type="spellStart"/>
            <w:r>
              <w:rPr>
                <w:b/>
                <w:color w:val="0B2346"/>
                <w:sz w:val="16"/>
                <w:szCs w:val="16"/>
              </w:rPr>
              <w:t>Ruyle</w:t>
            </w:r>
            <w:proofErr w:type="spellEnd"/>
          </w:p>
          <w:p w14:paraId="515D2AA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Gov Trek</w:t>
            </w:r>
          </w:p>
          <w:p w14:paraId="7E3A0C1A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13EF2D92" w14:textId="77777777" w:rsidR="00E17A79" w:rsidRPr="005866AE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 w:rsidRPr="005866AE">
              <w:rPr>
                <w:b/>
                <w:color w:val="0B2346"/>
                <w:sz w:val="16"/>
                <w:szCs w:val="16"/>
              </w:rPr>
              <w:t>Mary Isaac</w:t>
            </w:r>
          </w:p>
          <w:p w14:paraId="59B3F1B6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Trek</w:t>
            </w:r>
          </w:p>
          <w:p w14:paraId="674CAB61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0357A765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>Lana Widman</w:t>
            </w:r>
          </w:p>
          <w:p w14:paraId="54BD8A88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Trek</w:t>
            </w:r>
          </w:p>
          <w:p w14:paraId="06787022" w14:textId="77777777" w:rsidR="00E17A79" w:rsidRDefault="00E17A79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</w:p>
          <w:p w14:paraId="55726AF8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0497387E" wp14:editId="385EF558">
                  <wp:extent cx="1162050" cy="762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17E82CA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color w:val="0B2346"/>
                <w:sz w:val="16"/>
                <w:szCs w:val="16"/>
              </w:rPr>
              <w:t xml:space="preserve"> Dianne Owens</w:t>
            </w:r>
          </w:p>
          <w:p w14:paraId="0D6C38E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Governance/</w:t>
            </w:r>
          </w:p>
          <w:p w14:paraId="0BD0C91F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Parliamentarian</w:t>
            </w:r>
          </w:p>
          <w:p w14:paraId="63C068C0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A30046"/>
                <w:sz w:val="16"/>
                <w:szCs w:val="16"/>
              </w:rPr>
            </w:pPr>
            <w:r>
              <w:rPr>
                <w:b/>
                <w:color w:val="A30046"/>
                <w:sz w:val="16"/>
                <w:szCs w:val="16"/>
              </w:rPr>
              <w:t>—</w:t>
            </w:r>
          </w:p>
          <w:p w14:paraId="677F7A52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0B234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B2346"/>
                <w:sz w:val="16"/>
                <w:szCs w:val="16"/>
              </w:rPr>
              <w:t>Julika Barrett</w:t>
            </w:r>
          </w:p>
          <w:p w14:paraId="20847D33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  <w:r>
              <w:rPr>
                <w:color w:val="0B2346"/>
                <w:sz w:val="16"/>
                <w:szCs w:val="16"/>
              </w:rPr>
              <w:t>Office Manager</w:t>
            </w:r>
          </w:p>
          <w:p w14:paraId="15C3C61A" w14:textId="77777777" w:rsidR="00E17A79" w:rsidRDefault="00E17A79">
            <w:pPr>
              <w:widowControl w:val="0"/>
              <w:spacing w:line="276" w:lineRule="auto"/>
              <w:ind w:left="-20"/>
              <w:jc w:val="center"/>
              <w:rPr>
                <w:color w:val="0B2346"/>
                <w:sz w:val="16"/>
                <w:szCs w:val="16"/>
              </w:rPr>
            </w:pPr>
          </w:p>
          <w:p w14:paraId="12938C3E" w14:textId="77777777" w:rsidR="00E17A79" w:rsidRDefault="00000000">
            <w:pPr>
              <w:widowControl w:val="0"/>
              <w:spacing w:line="276" w:lineRule="auto"/>
              <w:ind w:left="-20"/>
              <w:jc w:val="center"/>
              <w:rPr>
                <w:b/>
                <w:color w:val="5C8727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 wp14:anchorId="2DF6F3F5" wp14:editId="75F9C050">
                  <wp:extent cx="1162050" cy="762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F439" w14:textId="77777777" w:rsidR="00E17A79" w:rsidRDefault="00000000">
            <w:pPr>
              <w:pStyle w:val="Heading1"/>
              <w:widowControl w:val="0"/>
              <w:spacing w:before="480" w:after="120"/>
              <w:ind w:left="720" w:right="0"/>
              <w:rPr>
                <w:sz w:val="22"/>
                <w:szCs w:val="22"/>
              </w:rPr>
            </w:pPr>
            <w:bookmarkStart w:id="0" w:name="_k1ujix1solwa" w:colFirst="0" w:colLast="0"/>
            <w:bookmarkEnd w:id="0"/>
            <w:r>
              <w:rPr>
                <w:sz w:val="22"/>
                <w:szCs w:val="22"/>
              </w:rPr>
              <w:t>Addressee</w:t>
            </w:r>
          </w:p>
          <w:p w14:paraId="31E11669" w14:textId="77777777" w:rsidR="00E17A79" w:rsidRDefault="00E17A79">
            <w:pPr>
              <w:spacing w:line="240" w:lineRule="auto"/>
              <w:ind w:left="720"/>
            </w:pPr>
          </w:p>
          <w:p w14:paraId="23257C9C" w14:textId="77777777" w:rsidR="00E17A79" w:rsidRDefault="00000000">
            <w:pPr>
              <w:spacing w:line="240" w:lineRule="auto"/>
              <w:ind w:left="720"/>
            </w:pPr>
            <w:r>
              <w:t>Text begins here…</w:t>
            </w:r>
          </w:p>
          <w:p w14:paraId="702A2491" w14:textId="77777777" w:rsidR="00E17A79" w:rsidRDefault="00000000">
            <w:pPr>
              <w:widowControl w:val="0"/>
              <w:spacing w:before="240" w:after="240" w:line="240" w:lineRule="auto"/>
              <w:ind w:left="720"/>
            </w:pPr>
            <w:r>
              <w:t xml:space="preserve"> </w:t>
            </w:r>
          </w:p>
          <w:p w14:paraId="1BC9BBD9" w14:textId="77777777" w:rsidR="00E17A79" w:rsidRDefault="00E17A79">
            <w:pPr>
              <w:widowControl w:val="0"/>
              <w:spacing w:line="240" w:lineRule="auto"/>
              <w:ind w:left="720"/>
            </w:pPr>
          </w:p>
        </w:tc>
      </w:tr>
    </w:tbl>
    <w:p w14:paraId="7A08E82C" w14:textId="77777777" w:rsidR="00E17A79" w:rsidRDefault="00E17A79"/>
    <w:sectPr w:rsidR="00E17A7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79"/>
    <w:rsid w:val="005866AE"/>
    <w:rsid w:val="00816B0B"/>
    <w:rsid w:val="00E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9BCC"/>
  <w15:docId w15:val="{B1E99C27-B2FA-4B4F-8388-A050E904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center" w:pos="3240"/>
        <w:tab w:val="right" w:pos="7110"/>
      </w:tabs>
      <w:spacing w:line="240" w:lineRule="auto"/>
      <w:ind w:left="90" w:right="9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Julika Barrett</dc:creator>
  <cp:lastModifiedBy>Julika Barrett</cp:lastModifiedBy>
  <cp:revision>3</cp:revision>
  <dcterms:created xsi:type="dcterms:W3CDTF">2023-08-01T03:50:00Z</dcterms:created>
  <dcterms:modified xsi:type="dcterms:W3CDTF">2023-08-01T03:51:00Z</dcterms:modified>
</cp:coreProperties>
</file>