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Authorization for Your Child to Participate in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A">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B">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C">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D">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E">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0F">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0">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1">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2">
      <w:pPr>
        <w:numPr>
          <w:ilvl w:val="0"/>
          <w:numId w:val="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Instructions to Allow Your Child to Apply</w:t>
      </w:r>
    </w:p>
    <w:p w:rsidR="00000000" w:rsidDel="00000000" w:rsidP="00000000" w:rsidRDefault="00000000" w:rsidRPr="00000000" w14:paraId="0000001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state-wide published Due Date for both Application and Parent Authorizations is February 28, 2023.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Step 1</w:t>
        <w:tab/>
        <w:tab/>
      </w:r>
      <w:r w:rsidDel="00000000" w:rsidR="00000000" w:rsidRPr="00000000">
        <w:rPr>
          <w:rFonts w:ascii="Arial" w:cs="Arial" w:eastAsia="Arial" w:hAnsi="Arial"/>
          <w:b w:val="1"/>
          <w:color w:val="000000"/>
          <w:sz w:val="24"/>
          <w:szCs w:val="24"/>
          <w:rtl w:val="0"/>
        </w:rPr>
        <w:t xml:space="preserve">Log in to CampDoc by clicking </w:t>
      </w:r>
      <w:commentRangeStart w:id="0"/>
      <w:r w:rsidDel="00000000" w:rsidR="00000000" w:rsidRPr="00000000">
        <w:rPr>
          <w:rFonts w:ascii="Arial" w:cs="Arial" w:eastAsia="Arial" w:hAnsi="Arial"/>
          <w:b w:val="1"/>
          <w:color w:val="000000"/>
          <w:sz w:val="24"/>
          <w:szCs w:val="24"/>
          <w:rtl w:val="0"/>
        </w:rPr>
        <w:t xml:space="preserve">HERE</w:t>
      </w:r>
      <w:r w:rsidDel="00000000" w:rsidR="00000000" w:rsidRPr="00000000">
        <w:rPr>
          <w:rFonts w:ascii="Arial" w:cs="Arial" w:eastAsia="Arial" w:hAnsi="Arial"/>
          <w:color w:val="000000"/>
          <w:sz w:val="24"/>
          <w:szCs w:val="24"/>
          <w:rtl w:val="0"/>
        </w:rPr>
        <w:t xml:space="preserve"> or using this link </w:t>
      </w:r>
      <w:r w:rsidDel="00000000" w:rsidR="00000000" w:rsidRPr="00000000">
        <w:rPr>
          <w:rFonts w:ascii="Arial" w:cs="Arial" w:eastAsia="Arial" w:hAnsi="Arial"/>
          <w:color w:val="000000"/>
          <w:sz w:val="24"/>
          <w:szCs w:val="24"/>
          <w:rtl w:val="0"/>
        </w:rPr>
        <w:t xml:space="preserve">(xxxxxxxxxxxxx).</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B">
      <w:pPr>
        <w:spacing w:after="0" w:before="12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Step 2</w:t>
        <w:tab/>
        <w:tab/>
        <w:t xml:space="preserve">Click </w:t>
      </w:r>
      <w:r w:rsidDel="00000000" w:rsidR="00000000" w:rsidRPr="00000000">
        <w:rPr>
          <w:rFonts w:ascii="Arial" w:cs="Arial" w:eastAsia="Arial" w:hAnsi="Arial"/>
          <w:b w:val="1"/>
          <w:sz w:val="24"/>
          <w:szCs w:val="24"/>
          <w:rtl w:val="0"/>
        </w:rPr>
        <w:t xml:space="preserve">SIGN UP.</w:t>
      </w:r>
    </w:p>
    <w:p w:rsidR="00000000" w:rsidDel="00000000" w:rsidP="00000000" w:rsidRDefault="00000000" w:rsidRPr="00000000" w14:paraId="0000001C">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Step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sz w:val="24"/>
          <w:szCs w:val="24"/>
          <w:rtl w:val="0"/>
        </w:rPr>
        <w:t xml:space="preserve">In the </w:t>
      </w:r>
      <w:r w:rsidDel="00000000" w:rsidR="00000000" w:rsidRPr="00000000">
        <w:rPr>
          <w:rFonts w:ascii="Arial" w:cs="Arial" w:eastAsia="Arial" w:hAnsi="Arial"/>
          <w:b w:val="1"/>
          <w:sz w:val="24"/>
          <w:szCs w:val="24"/>
          <w:rtl w:val="0"/>
        </w:rPr>
        <w:t xml:space="preserve">Email</w:t>
      </w:r>
      <w:r w:rsidDel="00000000" w:rsidR="00000000" w:rsidRPr="00000000">
        <w:rPr>
          <w:rFonts w:ascii="Arial" w:cs="Arial" w:eastAsia="Arial" w:hAnsi="Arial"/>
          <w:sz w:val="24"/>
          <w:szCs w:val="24"/>
          <w:rtl w:val="0"/>
        </w:rPr>
        <w:t xml:space="preserve"> box, type your </w:t>
      </w:r>
      <w:r w:rsidDel="00000000" w:rsidR="00000000" w:rsidRPr="00000000">
        <w:rPr>
          <w:rFonts w:ascii="Arial" w:cs="Arial" w:eastAsia="Arial" w:hAnsi="Arial"/>
          <w:i w:val="1"/>
          <w:sz w:val="24"/>
          <w:szCs w:val="24"/>
          <w:rtl w:val="0"/>
        </w:rPr>
        <w:t xml:space="preserve">email address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D">
      <w:pPr>
        <w:shd w:fill="ffffff" w:val="clear"/>
        <w:spacing w:after="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In the </w:t>
      </w:r>
      <w:r w:rsidDel="00000000" w:rsidR="00000000" w:rsidRPr="00000000">
        <w:rPr>
          <w:rFonts w:ascii="Arial" w:cs="Arial" w:eastAsia="Arial" w:hAnsi="Arial"/>
          <w:b w:val="1"/>
          <w:sz w:val="24"/>
          <w:szCs w:val="24"/>
          <w:rtl w:val="0"/>
        </w:rPr>
        <w:t xml:space="preserve">Confirm Email</w:t>
      </w:r>
      <w:r w:rsidDel="00000000" w:rsidR="00000000" w:rsidRPr="00000000">
        <w:rPr>
          <w:rFonts w:ascii="Arial" w:cs="Arial" w:eastAsia="Arial" w:hAnsi="Arial"/>
          <w:sz w:val="24"/>
          <w:szCs w:val="24"/>
          <w:rtl w:val="0"/>
        </w:rPr>
        <w:t xml:space="preserve"> box, type your </w:t>
      </w:r>
      <w:r w:rsidDel="00000000" w:rsidR="00000000" w:rsidRPr="00000000">
        <w:rPr>
          <w:rFonts w:ascii="Arial" w:cs="Arial" w:eastAsia="Arial" w:hAnsi="Arial"/>
          <w:i w:val="1"/>
          <w:sz w:val="24"/>
          <w:szCs w:val="24"/>
          <w:rtl w:val="0"/>
        </w:rPr>
        <w:t xml:space="preserve">email address</w:t>
      </w:r>
      <w:r w:rsidDel="00000000" w:rsidR="00000000" w:rsidRPr="00000000">
        <w:rPr>
          <w:rFonts w:ascii="Arial" w:cs="Arial" w:eastAsia="Arial" w:hAnsi="Arial"/>
          <w:sz w:val="24"/>
          <w:szCs w:val="24"/>
          <w:rtl w:val="0"/>
        </w:rPr>
        <w:t xml:space="preserve"> in order to confirm.</w:t>
      </w:r>
    </w:p>
    <w:p w:rsidR="00000000" w:rsidDel="00000000" w:rsidP="00000000" w:rsidRDefault="00000000" w:rsidRPr="00000000" w14:paraId="0000001E">
      <w:pPr>
        <w:spacing w:after="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Step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sz w:val="24"/>
          <w:szCs w:val="24"/>
          <w:rtl w:val="0"/>
        </w:rPr>
        <w:t xml:space="preserve">In the </w:t>
      </w:r>
      <w:r w:rsidDel="00000000" w:rsidR="00000000" w:rsidRPr="00000000">
        <w:rPr>
          <w:rFonts w:ascii="Arial" w:cs="Arial" w:eastAsia="Arial" w:hAnsi="Arial"/>
          <w:b w:val="1"/>
          <w:sz w:val="24"/>
          <w:szCs w:val="24"/>
          <w:rtl w:val="0"/>
        </w:rPr>
        <w:t xml:space="preserve">Password</w:t>
      </w:r>
      <w:r w:rsidDel="00000000" w:rsidR="00000000" w:rsidRPr="00000000">
        <w:rPr>
          <w:rFonts w:ascii="Arial" w:cs="Arial" w:eastAsia="Arial" w:hAnsi="Arial"/>
          <w:sz w:val="24"/>
          <w:szCs w:val="24"/>
          <w:rtl w:val="0"/>
        </w:rPr>
        <w:t xml:space="preserve"> box, type </w:t>
      </w:r>
      <w:r w:rsidDel="00000000" w:rsidR="00000000" w:rsidRPr="00000000">
        <w:rPr>
          <w:rFonts w:ascii="Arial" w:cs="Arial" w:eastAsia="Arial" w:hAnsi="Arial"/>
          <w:i w:val="1"/>
          <w:sz w:val="24"/>
          <w:szCs w:val="24"/>
          <w:rtl w:val="0"/>
        </w:rPr>
        <w:t xml:space="preserve">the password</w:t>
      </w:r>
      <w:r w:rsidDel="00000000" w:rsidR="00000000" w:rsidRPr="00000000">
        <w:rPr>
          <w:rFonts w:ascii="Arial" w:cs="Arial" w:eastAsia="Arial" w:hAnsi="Arial"/>
          <w:sz w:val="24"/>
          <w:szCs w:val="24"/>
          <w:rtl w:val="0"/>
        </w:rPr>
        <w:t xml:space="preserve"> that you want to use.</w:t>
      </w:r>
    </w:p>
    <w:p w:rsidR="00000000" w:rsidDel="00000000" w:rsidP="00000000" w:rsidRDefault="00000000" w:rsidRPr="00000000" w14:paraId="0000001F">
      <w:pPr>
        <w:shd w:fill="ffffff" w:val="clear"/>
        <w:spacing w:after="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In the </w:t>
      </w:r>
      <w:r w:rsidDel="00000000" w:rsidR="00000000" w:rsidRPr="00000000">
        <w:rPr>
          <w:rFonts w:ascii="Arial" w:cs="Arial" w:eastAsia="Arial" w:hAnsi="Arial"/>
          <w:b w:val="1"/>
          <w:sz w:val="24"/>
          <w:szCs w:val="24"/>
          <w:rtl w:val="0"/>
        </w:rPr>
        <w:t xml:space="preserve">Confirm Password</w:t>
      </w:r>
      <w:r w:rsidDel="00000000" w:rsidR="00000000" w:rsidRPr="00000000">
        <w:rPr>
          <w:rFonts w:ascii="Arial" w:cs="Arial" w:eastAsia="Arial" w:hAnsi="Arial"/>
          <w:sz w:val="24"/>
          <w:szCs w:val="24"/>
          <w:rtl w:val="0"/>
        </w:rPr>
        <w:t xml:space="preserve"> box, type </w:t>
      </w:r>
      <w:r w:rsidDel="00000000" w:rsidR="00000000" w:rsidRPr="00000000">
        <w:rPr>
          <w:rFonts w:ascii="Arial" w:cs="Arial" w:eastAsia="Arial" w:hAnsi="Arial"/>
          <w:i w:val="1"/>
          <w:sz w:val="24"/>
          <w:szCs w:val="24"/>
          <w:rtl w:val="0"/>
        </w:rPr>
        <w:t xml:space="preserve">the password</w:t>
      </w:r>
      <w:r w:rsidDel="00000000" w:rsidR="00000000" w:rsidRPr="00000000">
        <w:rPr>
          <w:rFonts w:ascii="Arial" w:cs="Arial" w:eastAsia="Arial" w:hAnsi="Arial"/>
          <w:sz w:val="24"/>
          <w:szCs w:val="24"/>
          <w:rtl w:val="0"/>
        </w:rPr>
        <w:t xml:space="preserve"> in order to confirm.</w:t>
      </w:r>
    </w:p>
    <w:p w:rsidR="00000000" w:rsidDel="00000000" w:rsidP="00000000" w:rsidRDefault="00000000" w:rsidRPr="00000000" w14:paraId="00000020">
      <w:pPr>
        <w:shd w:fill="ffffff" w:val="clear"/>
        <w:spacing w:after="0" w:before="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Click the </w:t>
      </w:r>
      <w:r w:rsidDel="00000000" w:rsidR="00000000" w:rsidRPr="00000000">
        <w:rPr>
          <w:rFonts w:ascii="Arial" w:cs="Arial" w:eastAsia="Arial" w:hAnsi="Arial"/>
          <w:b w:val="1"/>
          <w:sz w:val="24"/>
          <w:szCs w:val="24"/>
          <w:rtl w:val="0"/>
        </w:rPr>
        <w:t xml:space="preserve">CONTINUE</w:t>
      </w:r>
      <w:r w:rsidDel="00000000" w:rsidR="00000000" w:rsidRPr="00000000">
        <w:rPr>
          <w:rFonts w:ascii="Arial" w:cs="Arial" w:eastAsia="Arial" w:hAnsi="Arial"/>
          <w:sz w:val="24"/>
          <w:szCs w:val="24"/>
          <w:rtl w:val="0"/>
        </w:rPr>
        <w:t xml:space="preserve"> button.</w:t>
      </w:r>
    </w:p>
    <w:p w:rsidR="00000000" w:rsidDel="00000000" w:rsidP="00000000" w:rsidRDefault="00000000" w:rsidRPr="00000000" w14:paraId="00000021">
      <w:pPr>
        <w:tabs>
          <w:tab w:val="left" w:leader="none" w:pos="1440"/>
        </w:tabs>
        <w:spacing w:after="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Step 5</w:t>
        <w:tab/>
        <w:t xml:space="preserve">Complete the information on the next screen </w:t>
      </w:r>
      <w:r w:rsidDel="00000000" w:rsidR="00000000" w:rsidRPr="00000000">
        <w:rPr>
          <w:rFonts w:ascii="Arial" w:cs="Arial" w:eastAsia="Arial" w:hAnsi="Arial"/>
          <w:b w:val="1"/>
          <w:sz w:val="24"/>
          <w:szCs w:val="24"/>
          <w:rtl w:val="0"/>
        </w:rPr>
        <w:t xml:space="preserve">ABOUT YOU</w:t>
      </w:r>
      <w:r w:rsidDel="00000000" w:rsidR="00000000" w:rsidRPr="00000000">
        <w:rPr>
          <w:rFonts w:ascii="Arial" w:cs="Arial" w:eastAsia="Arial" w:hAnsi="Arial"/>
          <w:sz w:val="24"/>
          <w:szCs w:val="24"/>
          <w:rtl w:val="0"/>
        </w:rPr>
        <w:t xml:space="preserve">. Enter your </w:t>
        <w:tab/>
        <w:tab/>
        <w:t xml:space="preserve">personal information here, not your child’s. </w:t>
      </w:r>
    </w:p>
    <w:p w:rsidR="00000000" w:rsidDel="00000000" w:rsidP="00000000" w:rsidRDefault="00000000" w:rsidRPr="00000000" w14:paraId="00000022">
      <w:pPr>
        <w:spacing w:after="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Step 6</w:t>
        <w:tab/>
        <w:tab/>
      </w:r>
      <w:r w:rsidDel="00000000" w:rsidR="00000000" w:rsidRPr="00000000">
        <w:rPr>
          <w:rFonts w:ascii="Arial" w:cs="Arial" w:eastAsia="Arial" w:hAnsi="Arial"/>
          <w:sz w:val="24"/>
          <w:szCs w:val="24"/>
          <w:highlight w:val="white"/>
          <w:rtl w:val="0"/>
        </w:rPr>
        <w:t xml:space="preserve">Add your child’s name, gender, and birth date. Click </w:t>
      </w:r>
      <w:r w:rsidDel="00000000" w:rsidR="00000000" w:rsidRPr="00000000">
        <w:rPr>
          <w:rFonts w:ascii="Arial" w:cs="Arial" w:eastAsia="Arial" w:hAnsi="Arial"/>
          <w:b w:val="1"/>
          <w:sz w:val="24"/>
          <w:szCs w:val="24"/>
          <w:highlight w:val="white"/>
          <w:rtl w:val="0"/>
        </w:rPr>
        <w:t xml:space="preserve">CONTINUE</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23">
      <w:pPr>
        <w:numPr>
          <w:ilvl w:val="0"/>
          <w:numId w:val="7"/>
        </w:numPr>
        <w:spacing w:after="0" w:afterAutospacing="0" w:before="120" w:line="240" w:lineRule="auto"/>
        <w:ind w:left="180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Click </w:t>
      </w:r>
      <w:r w:rsidDel="00000000" w:rsidR="00000000" w:rsidRPr="00000000">
        <w:rPr>
          <w:rFonts w:ascii="Arial" w:cs="Arial" w:eastAsia="Arial" w:hAnsi="Arial"/>
          <w:b w:val="1"/>
          <w:sz w:val="24"/>
          <w:szCs w:val="24"/>
          <w:highlight w:val="white"/>
          <w:rtl w:val="0"/>
        </w:rPr>
        <w:t xml:space="preserve">Register for a Session</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4">
      <w:pPr>
        <w:numPr>
          <w:ilvl w:val="0"/>
          <w:numId w:val="7"/>
        </w:numPr>
        <w:spacing w:after="0" w:afterAutospacing="0" w:before="0" w:beforeAutospacing="0" w:line="240" w:lineRule="auto"/>
        <w:ind w:left="180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Select </w:t>
      </w:r>
      <w:r w:rsidDel="00000000" w:rsidR="00000000" w:rsidRPr="00000000">
        <w:rPr>
          <w:rFonts w:ascii="Arial" w:cs="Arial" w:eastAsia="Arial" w:hAnsi="Arial"/>
          <w:b w:val="1"/>
          <w:sz w:val="24"/>
          <w:szCs w:val="24"/>
          <w:highlight w:val="white"/>
          <w:rtl w:val="0"/>
        </w:rPr>
        <w:t xml:space="preserve">Camper </w:t>
      </w:r>
      <w:r w:rsidDel="00000000" w:rsidR="00000000" w:rsidRPr="00000000">
        <w:rPr>
          <w:rFonts w:ascii="Arial" w:cs="Arial" w:eastAsia="Arial" w:hAnsi="Arial"/>
          <w:sz w:val="24"/>
          <w:szCs w:val="24"/>
          <w:highlight w:val="white"/>
          <w:rtl w:val="0"/>
        </w:rPr>
        <w:t xml:space="preserve">in the dropdown and </w:t>
      </w:r>
      <w:r w:rsidDel="00000000" w:rsidR="00000000" w:rsidRPr="00000000">
        <w:rPr>
          <w:rFonts w:ascii="Arial" w:cs="Arial" w:eastAsia="Arial" w:hAnsi="Arial"/>
          <w:b w:val="1"/>
          <w:sz w:val="24"/>
          <w:szCs w:val="24"/>
          <w:highlight w:val="white"/>
          <w:rtl w:val="0"/>
        </w:rPr>
        <w:t xml:space="preserve">CONTINUE</w:t>
      </w:r>
      <w:r w:rsidDel="00000000" w:rsidR="00000000" w:rsidRPr="00000000">
        <w:rPr>
          <w:rFonts w:ascii="Arial" w:cs="Arial" w:eastAsia="Arial" w:hAnsi="Arial"/>
          <w:sz w:val="24"/>
          <w:szCs w:val="24"/>
          <w:highlight w:val="white"/>
          <w:rtl w:val="0"/>
        </w:rPr>
        <w:t xml:space="preserve"> at the bottom of the screen.</w:t>
      </w:r>
    </w:p>
    <w:p w:rsidR="00000000" w:rsidDel="00000000" w:rsidP="00000000" w:rsidRDefault="00000000" w:rsidRPr="00000000" w14:paraId="00000025">
      <w:pPr>
        <w:numPr>
          <w:ilvl w:val="0"/>
          <w:numId w:val="7"/>
        </w:numPr>
        <w:spacing w:after="0" w:afterAutospacing="0" w:before="0" w:beforeAutospacing="0" w:line="240" w:lineRule="auto"/>
        <w:ind w:left="180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Select </w:t>
      </w:r>
      <w:r w:rsidDel="00000000" w:rsidR="00000000" w:rsidRPr="00000000">
        <w:rPr>
          <w:rFonts w:ascii="Arial" w:cs="Arial" w:eastAsia="Arial" w:hAnsi="Arial"/>
          <w:b w:val="1"/>
          <w:sz w:val="24"/>
          <w:szCs w:val="24"/>
          <w:highlight w:val="white"/>
          <w:rtl w:val="0"/>
        </w:rPr>
        <w:t xml:space="preserve">2023&gt;&gt;Camper Application</w:t>
      </w:r>
      <w:r w:rsidDel="00000000" w:rsidR="00000000" w:rsidRPr="00000000">
        <w:rPr>
          <w:rFonts w:ascii="Arial" w:cs="Arial" w:eastAsia="Arial" w:hAnsi="Arial"/>
          <w:sz w:val="24"/>
          <w:szCs w:val="24"/>
          <w:highlight w:val="white"/>
          <w:rtl w:val="0"/>
        </w:rPr>
        <w:t xml:space="preserve"> and </w:t>
      </w:r>
      <w:r w:rsidDel="00000000" w:rsidR="00000000" w:rsidRPr="00000000">
        <w:rPr>
          <w:rFonts w:ascii="Arial" w:cs="Arial" w:eastAsia="Arial" w:hAnsi="Arial"/>
          <w:b w:val="1"/>
          <w:sz w:val="24"/>
          <w:szCs w:val="24"/>
          <w:highlight w:val="white"/>
          <w:rtl w:val="0"/>
        </w:rPr>
        <w:t xml:space="preserve">CONTINUE</w:t>
      </w:r>
      <w:r w:rsidDel="00000000" w:rsidR="00000000" w:rsidRPr="00000000">
        <w:rPr>
          <w:rFonts w:ascii="Arial" w:cs="Arial" w:eastAsia="Arial" w:hAnsi="Arial"/>
          <w:sz w:val="24"/>
          <w:szCs w:val="24"/>
          <w:highlight w:val="white"/>
          <w:rtl w:val="0"/>
        </w:rPr>
        <w:t xml:space="preserve"> at the bottom of the screen.</w:t>
      </w:r>
    </w:p>
    <w:p w:rsidR="00000000" w:rsidDel="00000000" w:rsidP="00000000" w:rsidRDefault="00000000" w:rsidRPr="00000000" w14:paraId="00000026">
      <w:pPr>
        <w:numPr>
          <w:ilvl w:val="0"/>
          <w:numId w:val="7"/>
        </w:numPr>
        <w:spacing w:after="0" w:afterAutospacing="0" w:before="0" w:beforeAutospacing="0" w:line="240" w:lineRule="auto"/>
        <w:ind w:left="180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Click </w:t>
      </w:r>
      <w:r w:rsidDel="00000000" w:rsidR="00000000" w:rsidRPr="00000000">
        <w:rPr>
          <w:rFonts w:ascii="Arial" w:cs="Arial" w:eastAsia="Arial" w:hAnsi="Arial"/>
          <w:b w:val="1"/>
          <w:sz w:val="24"/>
          <w:szCs w:val="24"/>
          <w:highlight w:val="white"/>
          <w:rtl w:val="0"/>
        </w:rPr>
        <w:t xml:space="preserve">REGISTER</w:t>
      </w:r>
      <w:r w:rsidDel="00000000" w:rsidR="00000000" w:rsidRPr="00000000">
        <w:rPr>
          <w:rFonts w:ascii="Arial" w:cs="Arial" w:eastAsia="Arial" w:hAnsi="Arial"/>
          <w:sz w:val="24"/>
          <w:szCs w:val="24"/>
          <w:highlight w:val="white"/>
          <w:rtl w:val="0"/>
        </w:rPr>
        <w:t xml:space="preserve"> on the </w:t>
      </w:r>
      <w:r w:rsidDel="00000000" w:rsidR="00000000" w:rsidRPr="00000000">
        <w:rPr>
          <w:rFonts w:ascii="Arial" w:cs="Arial" w:eastAsia="Arial" w:hAnsi="Arial"/>
          <w:b w:val="1"/>
          <w:sz w:val="24"/>
          <w:szCs w:val="24"/>
          <w:highlight w:val="white"/>
          <w:rtl w:val="0"/>
        </w:rPr>
        <w:t xml:space="preserve">CONFIRMATION</w:t>
      </w:r>
      <w:r w:rsidDel="00000000" w:rsidR="00000000" w:rsidRPr="00000000">
        <w:rPr>
          <w:rFonts w:ascii="Arial" w:cs="Arial" w:eastAsia="Arial" w:hAnsi="Arial"/>
          <w:sz w:val="24"/>
          <w:szCs w:val="24"/>
          <w:highlight w:val="white"/>
          <w:rtl w:val="0"/>
        </w:rPr>
        <w:t xml:space="preserve"> screen.</w:t>
      </w:r>
    </w:p>
    <w:p w:rsidR="00000000" w:rsidDel="00000000" w:rsidP="00000000" w:rsidRDefault="00000000" w:rsidRPr="00000000" w14:paraId="00000027">
      <w:pPr>
        <w:numPr>
          <w:ilvl w:val="0"/>
          <w:numId w:val="7"/>
        </w:numPr>
        <w:spacing w:after="0" w:before="0" w:beforeAutospacing="0" w:line="240" w:lineRule="auto"/>
        <w:ind w:left="180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You will receive a Confirmation of your child’s registration on the screen.</w:t>
      </w:r>
      <w:r w:rsidDel="00000000" w:rsidR="00000000" w:rsidRPr="00000000">
        <w:rPr>
          <w:rtl w:val="0"/>
        </w:rPr>
      </w:r>
    </w:p>
    <w:p w:rsidR="00000000" w:rsidDel="00000000" w:rsidP="00000000" w:rsidRDefault="00000000" w:rsidRPr="00000000" w14:paraId="00000028">
      <w:pPr>
        <w:spacing w:after="0" w:before="120" w:line="240" w:lineRule="auto"/>
        <w:ind w:left="1440" w:hanging="144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Step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ab/>
        <w:t xml:space="preserve">It is highly recommended that you </w:t>
      </w:r>
      <w:r w:rsidDel="00000000" w:rsidR="00000000" w:rsidRPr="00000000">
        <w:rPr>
          <w:rFonts w:ascii="Arial" w:cs="Arial" w:eastAsia="Arial" w:hAnsi="Arial"/>
          <w:b w:val="1"/>
          <w:color w:val="000000"/>
          <w:sz w:val="24"/>
          <w:szCs w:val="24"/>
          <w:rtl w:val="0"/>
        </w:rPr>
        <w:t xml:space="preserve">add your child as an additional user</w:t>
      </w:r>
      <w:r w:rsidDel="00000000" w:rsidR="00000000" w:rsidRPr="00000000">
        <w:rPr>
          <w:rFonts w:ascii="Arial" w:cs="Arial" w:eastAsia="Arial" w:hAnsi="Arial"/>
          <w:color w:val="000000"/>
          <w:sz w:val="24"/>
          <w:szCs w:val="24"/>
          <w:rtl w:val="0"/>
        </w:rPr>
        <w:t xml:space="preserve"> so she can log in on her own to see her records, complete the appropriate forms, and receive camp notifications. If you don’t wish to add her, she m</w:t>
      </w:r>
      <w:r w:rsidDel="00000000" w:rsidR="00000000" w:rsidRPr="00000000">
        <w:rPr>
          <w:rFonts w:ascii="Arial" w:cs="Arial" w:eastAsia="Arial" w:hAnsi="Arial"/>
          <w:sz w:val="24"/>
          <w:szCs w:val="24"/>
          <w:rtl w:val="0"/>
        </w:rPr>
        <w:t xml:space="preserve">ust</w:t>
      </w:r>
      <w:r w:rsidDel="00000000" w:rsidR="00000000" w:rsidRPr="00000000">
        <w:rPr>
          <w:rFonts w:ascii="Arial" w:cs="Arial" w:eastAsia="Arial" w:hAnsi="Arial"/>
          <w:color w:val="000000"/>
          <w:sz w:val="24"/>
          <w:szCs w:val="24"/>
          <w:rtl w:val="0"/>
        </w:rPr>
        <w:t xml:space="preserve"> log in using your email and password</w:t>
      </w:r>
      <w:r w:rsidDel="00000000" w:rsidR="00000000" w:rsidRPr="00000000">
        <w:rPr>
          <w:rFonts w:ascii="Arial" w:cs="Arial" w:eastAsia="Arial" w:hAnsi="Arial"/>
          <w:sz w:val="24"/>
          <w:szCs w:val="24"/>
          <w:rtl w:val="0"/>
        </w:rPr>
        <w:t xml:space="preserve"> instead.</w:t>
      </w:r>
    </w:p>
    <w:p w:rsidR="00000000" w:rsidDel="00000000" w:rsidP="00000000" w:rsidRDefault="00000000" w:rsidRPr="00000000" w14:paraId="00000029">
      <w:pPr>
        <w:numPr>
          <w:ilvl w:val="0"/>
          <w:numId w:val="1"/>
        </w:numPr>
        <w:spacing w:after="0" w:before="200" w:line="240" w:lineRule="auto"/>
        <w:ind w:left="1845"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Click your child’s name in the left menu bar.</w:t>
      </w:r>
    </w:p>
    <w:p w:rsidR="00000000" w:rsidDel="00000000" w:rsidP="00000000" w:rsidRDefault="00000000" w:rsidRPr="00000000" w14:paraId="0000002A">
      <w:pPr>
        <w:numPr>
          <w:ilvl w:val="0"/>
          <w:numId w:val="1"/>
        </w:numPr>
        <w:spacing w:after="0" w:before="0" w:line="240" w:lineRule="auto"/>
        <w:ind w:left="1845"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 </w:t>
      </w:r>
      <w:r w:rsidDel="00000000" w:rsidR="00000000" w:rsidRPr="00000000">
        <w:rPr>
          <w:rFonts w:ascii="Arial" w:cs="Arial" w:eastAsia="Arial" w:hAnsi="Arial"/>
          <w:b w:val="1"/>
          <w:sz w:val="24"/>
          <w:szCs w:val="24"/>
          <w:rtl w:val="0"/>
        </w:rPr>
        <w:t xml:space="preserve">MANAGE USERS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top.</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her personal email address.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205" w:right="0" w:hanging="360"/>
        <w:jc w:val="lef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It is STRONGLY recommended that you do not use a school email without first confirming that system-generated emails from Tech Trek ending with @campdoc.com or @aauw-ca.org will be allowed through the school firewall.</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Click </w:t>
      </w:r>
      <w:r w:rsidDel="00000000" w:rsidR="00000000" w:rsidRPr="00000000">
        <w:rPr>
          <w:rFonts w:ascii="Arial" w:cs="Arial" w:eastAsia="Arial" w:hAnsi="Arial"/>
          <w:b w:val="1"/>
          <w:sz w:val="24"/>
          <w:szCs w:val="24"/>
          <w:rtl w:val="0"/>
        </w:rPr>
        <w:t xml:space="preserve">ADD USER.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She will receive an invitation from CampDoc and be prompted to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reate her own password.</w:t>
      </w:r>
      <w:r w:rsidDel="00000000" w:rsidR="00000000" w:rsidRPr="00000000">
        <w:rPr>
          <w:rtl w:val="0"/>
        </w:rPr>
      </w:r>
    </w:p>
    <w:p w:rsidR="00000000" w:rsidDel="00000000" w:rsidP="00000000" w:rsidRDefault="00000000" w:rsidRPr="00000000" w14:paraId="0000002F">
      <w:pPr>
        <w:spacing w:after="0" w:before="20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Step 8</w:t>
        <w:tab/>
        <w:t xml:space="preserve">After</w:t>
      </w:r>
      <w:r w:rsidDel="00000000" w:rsidR="00000000" w:rsidRPr="00000000">
        <w:rPr>
          <w:rFonts w:ascii="Arial" w:cs="Arial" w:eastAsia="Arial" w:hAnsi="Arial"/>
          <w:sz w:val="24"/>
          <w:szCs w:val="24"/>
          <w:rtl w:val="0"/>
        </w:rPr>
        <w:t xml:space="preserve"> you have completed the </w:t>
      </w:r>
      <w:r w:rsidDel="00000000" w:rsidR="00000000" w:rsidRPr="00000000">
        <w:rPr>
          <w:rFonts w:ascii="Arial" w:cs="Arial" w:eastAsia="Arial" w:hAnsi="Arial"/>
          <w:b w:val="1"/>
          <w:sz w:val="24"/>
          <w:szCs w:val="24"/>
          <w:rtl w:val="0"/>
        </w:rPr>
        <w:t xml:space="preserve">ABOUT YOU</w:t>
      </w:r>
      <w:r w:rsidDel="00000000" w:rsidR="00000000" w:rsidRPr="00000000">
        <w:rPr>
          <w:rFonts w:ascii="Arial" w:cs="Arial" w:eastAsia="Arial" w:hAnsi="Arial"/>
          <w:sz w:val="24"/>
          <w:szCs w:val="24"/>
          <w:rtl w:val="0"/>
        </w:rPr>
        <w:t xml:space="preserve"> screen and registered your child to the </w:t>
      </w:r>
      <w:r w:rsidDel="00000000" w:rsidR="00000000" w:rsidRPr="00000000">
        <w:rPr>
          <w:rFonts w:ascii="Arial" w:cs="Arial" w:eastAsia="Arial" w:hAnsi="Arial"/>
          <w:b w:val="1"/>
          <w:sz w:val="24"/>
          <w:szCs w:val="24"/>
          <w:rtl w:val="0"/>
        </w:rPr>
        <w:t xml:space="preserve">2023&gt;&gt;Camper Application </w:t>
      </w:r>
      <w:r w:rsidDel="00000000" w:rsidR="00000000" w:rsidRPr="00000000">
        <w:rPr>
          <w:rFonts w:ascii="Arial" w:cs="Arial" w:eastAsia="Arial" w:hAnsi="Arial"/>
          <w:sz w:val="24"/>
          <w:szCs w:val="24"/>
          <w:rtl w:val="0"/>
        </w:rPr>
        <w:t xml:space="preserve">session</w:t>
      </w:r>
      <w:r w:rsidDel="00000000" w:rsidR="00000000" w:rsidRPr="00000000">
        <w:rPr>
          <w:rFonts w:ascii="Arial" w:cs="Arial" w:eastAsia="Arial" w:hAnsi="Arial"/>
          <w:sz w:val="24"/>
          <w:szCs w:val="24"/>
          <w:rtl w:val="0"/>
        </w:rPr>
        <w:t xml:space="preserve">, you will see five options on the page.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00" w:line="240" w:lineRule="auto"/>
        <w:ind w:left="18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Profile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Account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Emergency Plan (more closer to camp)</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8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 Labels (for clothing and other ite</w:t>
      </w:r>
      <w:r w:rsidDel="00000000" w:rsidR="00000000" w:rsidRPr="00000000">
        <w:rPr>
          <w:rFonts w:ascii="Arial" w:cs="Arial" w:eastAsia="Arial" w:hAnsi="Arial"/>
          <w:sz w:val="24"/>
          <w:szCs w:val="24"/>
          <w:rtl w:val="0"/>
        </w:rPr>
        <w:t xml:space="preserve">ms going to camp)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spacing w:after="24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Click </w:t>
      </w:r>
      <w:r w:rsidDel="00000000" w:rsidR="00000000" w:rsidRPr="00000000">
        <w:rPr>
          <w:rFonts w:ascii="Arial" w:cs="Arial" w:eastAsia="Arial" w:hAnsi="Arial"/>
          <w:b w:val="1"/>
          <w:sz w:val="24"/>
          <w:szCs w:val="24"/>
          <w:rtl w:val="0"/>
        </w:rPr>
        <w:t xml:space="preserve">PARTICIPANT PROFILE.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6">
      <w:pPr>
        <w:spacing w:after="240" w:line="240" w:lineRule="auto"/>
        <w:ind w:left="1440" w:hanging="1440"/>
        <w:rPr>
          <w:rFonts w:ascii="Arial" w:cs="Arial" w:eastAsia="Arial" w:hAnsi="Arial"/>
          <w:sz w:val="24"/>
          <w:szCs w:val="24"/>
        </w:rPr>
      </w:pPr>
      <w:r w:rsidDel="00000000" w:rsidR="00000000" w:rsidRPr="00000000">
        <w:rPr>
          <w:rFonts w:ascii="Arial" w:cs="Arial" w:eastAsia="Arial" w:hAnsi="Arial"/>
          <w:sz w:val="24"/>
          <w:szCs w:val="24"/>
          <w:rtl w:val="0"/>
        </w:rPr>
        <w:t xml:space="preserve">Step 9</w:t>
        <w:tab/>
        <w:t xml:space="preserve">You will see two new options on the right: </w:t>
      </w:r>
    </w:p>
    <w:p w:rsidR="00000000" w:rsidDel="00000000" w:rsidP="00000000" w:rsidRDefault="00000000" w:rsidRPr="00000000" w14:paraId="00000037">
      <w:pPr>
        <w:numPr>
          <w:ilvl w:val="0"/>
          <w:numId w:val="6"/>
        </w:numPr>
        <w:spacing w:after="0" w:line="240" w:lineRule="auto"/>
        <w:ind w:left="193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Parent Authorizations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93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Camper Application</w:t>
      </w:r>
    </w:p>
    <w:p w:rsidR="00000000" w:rsidDel="00000000" w:rsidP="00000000" w:rsidRDefault="00000000" w:rsidRPr="00000000" w14:paraId="00000039">
      <w:pPr>
        <w:spacing w:after="24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 10</w:t>
        <w:tab/>
        <w:t xml:space="preserve">Click </w:t>
      </w:r>
      <w:r w:rsidDel="00000000" w:rsidR="00000000" w:rsidRPr="00000000">
        <w:rPr>
          <w:rFonts w:ascii="Arial" w:cs="Arial" w:eastAsia="Arial" w:hAnsi="Arial"/>
          <w:b w:val="1"/>
          <w:sz w:val="24"/>
          <w:szCs w:val="24"/>
          <w:rtl w:val="0"/>
        </w:rPr>
        <w:t xml:space="preserve">PARENT AUTHORIZATIONS.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numPr>
          <w:ilvl w:val="0"/>
          <w:numId w:val="2"/>
        </w:numPr>
        <w:spacing w:after="0" w:afterAutospacing="0" w:line="240" w:lineRule="auto"/>
        <w:ind w:left="193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Enter the Camper Information requested.</w:t>
      </w:r>
      <w:r w:rsidDel="00000000" w:rsidR="00000000" w:rsidRPr="00000000">
        <w:rPr>
          <w:rtl w:val="0"/>
        </w:rPr>
      </w:r>
    </w:p>
    <w:p w:rsidR="00000000" w:rsidDel="00000000" w:rsidP="00000000" w:rsidRDefault="00000000" w:rsidRPr="00000000" w14:paraId="0000003B">
      <w:pPr>
        <w:numPr>
          <w:ilvl w:val="0"/>
          <w:numId w:val="2"/>
        </w:numPr>
        <w:spacing w:after="0" w:afterAutospacing="0" w:line="240" w:lineRule="auto"/>
        <w:ind w:left="193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Complete and electronically sign all Authorization items.</w:t>
      </w:r>
    </w:p>
    <w:p w:rsidR="00000000" w:rsidDel="00000000" w:rsidP="00000000" w:rsidRDefault="00000000" w:rsidRPr="00000000" w14:paraId="0000003C">
      <w:pPr>
        <w:numPr>
          <w:ilvl w:val="0"/>
          <w:numId w:val="2"/>
        </w:numPr>
        <w:spacing w:after="0" w:afterAutospacing="0" w:line="240" w:lineRule="auto"/>
        <w:ind w:left="193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Click Accept Authorization after entering your name each time.</w:t>
      </w:r>
    </w:p>
    <w:p w:rsidR="00000000" w:rsidDel="00000000" w:rsidP="00000000" w:rsidRDefault="00000000" w:rsidRPr="00000000" w14:paraId="0000003D">
      <w:pPr>
        <w:numPr>
          <w:ilvl w:val="0"/>
          <w:numId w:val="2"/>
        </w:numPr>
        <w:spacing w:after="0" w:afterAutospacing="0" w:line="240" w:lineRule="auto"/>
        <w:ind w:left="193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 Camp Preference, if you do not have a preference, select Virtual and let the listed branch coordinator know either is OK.</w:t>
      </w:r>
    </w:p>
    <w:p w:rsidR="00000000" w:rsidDel="00000000" w:rsidP="00000000" w:rsidRDefault="00000000" w:rsidRPr="00000000" w14:paraId="0000003E">
      <w:pPr>
        <w:numPr>
          <w:ilvl w:val="0"/>
          <w:numId w:val="2"/>
        </w:numPr>
        <w:spacing w:after="240" w:line="240" w:lineRule="auto"/>
        <w:ind w:left="193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Enter the information requested below under Nomination Details. The answers have been provided by your AAUW Tech Trek Branch Coordinator. </w:t>
      </w:r>
    </w:p>
    <w:p w:rsidR="00000000" w:rsidDel="00000000" w:rsidP="00000000" w:rsidRDefault="00000000" w:rsidRPr="00000000" w14:paraId="0000003F">
      <w:pPr>
        <w:spacing w:after="240" w:line="240" w:lineRule="auto"/>
        <w:ind w:left="1440" w:firstLine="0"/>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ind w:left="0" w:firstLine="0"/>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4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numPr>
          <w:ilvl w:val="0"/>
          <w:numId w:val="4"/>
        </w:numPr>
        <w:spacing w:after="240" w:before="200" w:line="240" w:lineRule="auto"/>
        <w:ind w:left="261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Enter Parent/Guardian name and contact information.</w:t>
      </w:r>
    </w:p>
    <w:p w:rsidR="00000000" w:rsidDel="00000000" w:rsidP="00000000" w:rsidRDefault="00000000" w:rsidRPr="00000000" w14:paraId="0000004C">
      <w:pPr>
        <w:spacing w:after="24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Your entries are saved automatically as you proceed through the form.  </w:t>
      </w:r>
      <w:r w:rsidDel="00000000" w:rsidR="00000000" w:rsidRPr="00000000">
        <w:rPr>
          <w:rFonts w:ascii="Arial" w:cs="Arial" w:eastAsia="Arial" w:hAnsi="Arial"/>
          <w:sz w:val="24"/>
          <w:szCs w:val="24"/>
          <w:rtl w:val="0"/>
        </w:rPr>
        <w:t xml:space="preserve">To go back and correct or change any information you have added, click </w:t>
      </w:r>
      <w:r w:rsidDel="00000000" w:rsidR="00000000" w:rsidRPr="00000000">
        <w:rPr>
          <w:rFonts w:ascii="Arial" w:cs="Arial" w:eastAsia="Arial" w:hAnsi="Arial"/>
          <w:b w:val="1"/>
          <w:sz w:val="24"/>
          <w:szCs w:val="24"/>
          <w:rtl w:val="0"/>
        </w:rPr>
        <w:t xml:space="preserve">PARTICIPANT PROFILE</w:t>
      </w:r>
      <w:r w:rsidDel="00000000" w:rsidR="00000000" w:rsidRPr="00000000">
        <w:rPr>
          <w:rFonts w:ascii="Arial" w:cs="Arial" w:eastAsia="Arial" w:hAnsi="Arial"/>
          <w:sz w:val="24"/>
          <w:szCs w:val="24"/>
          <w:rtl w:val="0"/>
        </w:rPr>
        <w:t xml:space="preserve"> on left, then the appropriate form on the right.  Forms are complete when a green checkmark shows next to the name.</w:t>
      </w:r>
      <w:r w:rsidDel="00000000" w:rsidR="00000000" w:rsidRPr="00000000">
        <w:rPr>
          <w:rtl w:val="0"/>
        </w:rPr>
      </w:r>
    </w:p>
    <w:p w:rsidR="00000000" w:rsidDel="00000000" w:rsidP="00000000" w:rsidRDefault="00000000" w:rsidRPr="00000000" w14:paraId="0000004D">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This will complete your setup in CampDoc and give your permission for your child to continue with the Tech Trek application process, including completing an application form and essay. </w:t>
      </w: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4E">
      <w:pPr>
        <w:spacing w:after="240" w:line="240" w:lineRule="auto"/>
        <w:jc w:val="both"/>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Your signed forms and your daughter’s application are due February 28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highlight w:val="yellow"/>
          <w:rtl w:val="0"/>
        </w:rPr>
        <w:t xml:space="preserve">[OR DATE PROVIDED BY BRANCH].</w:t>
      </w:r>
    </w:p>
    <w:p w:rsidR="00000000" w:rsidDel="00000000" w:rsidP="00000000" w:rsidRDefault="00000000" w:rsidRPr="00000000" w14:paraId="0000004F">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50">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9">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51">
      <w:pPr>
        <w:numPr>
          <w:ilvl w:val="0"/>
          <w:numId w:val="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52">
      <w:pPr>
        <w:numPr>
          <w:ilvl w:val="1"/>
          <w:numId w:val="5"/>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53">
      <w:pPr>
        <w:numPr>
          <w:ilvl w:val="1"/>
          <w:numId w:val="5"/>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Step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55">
      <w:pPr>
        <w:numPr>
          <w:ilvl w:val="1"/>
          <w:numId w:val="5"/>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0">
        <w:r w:rsidDel="00000000" w:rsidR="00000000" w:rsidRPr="00000000">
          <w:rPr>
            <w:rFonts w:ascii="Arial" w:cs="Arial" w:eastAsia="Arial" w:hAnsi="Arial"/>
            <w:color w:val="1155cc"/>
            <w:sz w:val="24"/>
            <w:szCs w:val="24"/>
            <w:u w:val="single"/>
            <w:rtl w:val="0"/>
          </w:rPr>
          <w:t xml:space="preserve">techtrek-support@aauw-ca.org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5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y B Isaac" w:id="0" w:date="2023-01-29T03:33:19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mailto:techtre-support@aauw-ca.org" TargetMode="External"/><Relationship Id="rId9" Type="http://schemas.openxmlformats.org/officeDocument/2006/relationships/hyperlink" Target="mailto:support@campdoc.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uw-ca.org/tech-trek/" TargetMode="External"/><Relationship Id="rId8" Type="http://schemas.openxmlformats.org/officeDocument/2006/relationships/hyperlink" Target="https://www.aauw-ca.org/tech-tr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