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B7E2" w14:textId="77777777" w:rsidR="00C6412F" w:rsidRDefault="000843DB">
      <w:pPr>
        <w:pStyle w:val="Title"/>
      </w:pPr>
      <w:r>
        <w:t>Title</w:t>
      </w:r>
      <w:r>
        <w:rPr>
          <w:spacing w:val="-10"/>
        </w:rPr>
        <w:t xml:space="preserve"> </w:t>
      </w:r>
      <w:r>
        <w:t>IX</w:t>
      </w:r>
      <w:r>
        <w:rPr>
          <w:spacing w:val="-10"/>
        </w:rPr>
        <w:t xml:space="preserve"> </w:t>
      </w:r>
      <w:r>
        <w:t>50</w:t>
      </w:r>
      <w:r>
        <w:rPr>
          <w:vertAlign w:val="superscript"/>
        </w:rPr>
        <w:t>th</w:t>
      </w:r>
      <w:r>
        <w:rPr>
          <w:spacing w:val="-9"/>
        </w:rPr>
        <w:t xml:space="preserve"> </w:t>
      </w:r>
      <w:r>
        <w:t>Anniversary</w:t>
      </w:r>
      <w:r>
        <w:rPr>
          <w:spacing w:val="-10"/>
        </w:rPr>
        <w:t xml:space="preserve"> </w:t>
      </w:r>
      <w:r>
        <w:rPr>
          <w:spacing w:val="-2"/>
        </w:rPr>
        <w:t>Proclamation</w:t>
      </w:r>
    </w:p>
    <w:p w14:paraId="18EA45FA" w14:textId="77777777" w:rsidR="00C6412F" w:rsidRDefault="000843DB">
      <w:pPr>
        <w:pStyle w:val="BodyText"/>
        <w:spacing w:before="195" w:line="278" w:lineRule="auto"/>
      </w:pPr>
      <w:r>
        <w:rPr>
          <w:b/>
        </w:rPr>
        <w:t>WHEREAS,</w:t>
      </w:r>
      <w:r>
        <w:rPr>
          <w:b/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Amendments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1972 prohibits</w:t>
      </w:r>
      <w:r>
        <w:rPr>
          <w:spacing w:val="-3"/>
        </w:rPr>
        <w:t xml:space="preserve"> </w:t>
      </w:r>
      <w:r>
        <w:t>sex</w:t>
      </w:r>
      <w:r>
        <w:rPr>
          <w:spacing w:val="-3"/>
        </w:rPr>
        <w:t xml:space="preserve"> </w:t>
      </w:r>
      <w:r>
        <w:t>discrimination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education, protecting students and staff in any educational institution that receives federal funds; and</w:t>
      </w:r>
    </w:p>
    <w:p w14:paraId="6E8B385F" w14:textId="77777777" w:rsidR="00C6412F" w:rsidRDefault="000843DB">
      <w:pPr>
        <w:pStyle w:val="BodyText"/>
        <w:spacing w:before="149" w:line="278" w:lineRule="auto"/>
        <w:ind w:right="105"/>
        <w:jc w:val="both"/>
      </w:pPr>
      <w:r>
        <w:rPr>
          <w:b/>
        </w:rPr>
        <w:t>WHEREAS</w:t>
      </w:r>
      <w:r>
        <w:t>,</w:t>
      </w:r>
      <w:r>
        <w:rPr>
          <w:spacing w:val="-5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has,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passage, expanded</w:t>
      </w:r>
      <w:r>
        <w:rPr>
          <w:spacing w:val="-1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girls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sports</w:t>
      </w:r>
      <w:r>
        <w:rPr>
          <w:spacing w:val="-1"/>
        </w:rPr>
        <w:t xml:space="preserve"> </w:t>
      </w:r>
      <w:r>
        <w:t>and 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science,</w:t>
      </w:r>
      <w:r>
        <w:rPr>
          <w:spacing w:val="-4"/>
        </w:rPr>
        <w:t xml:space="preserve"> </w:t>
      </w:r>
      <w:r>
        <w:t>technology,</w:t>
      </w:r>
      <w:r>
        <w:rPr>
          <w:spacing w:val="-4"/>
        </w:rPr>
        <w:t xml:space="preserve"> </w:t>
      </w:r>
      <w:r>
        <w:t>engineering,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math</w:t>
      </w:r>
      <w:r>
        <w:rPr>
          <w:spacing w:val="-4"/>
        </w:rPr>
        <w:t xml:space="preserve"> </w:t>
      </w:r>
      <w:r>
        <w:t>(STEM)</w:t>
      </w:r>
      <w:r>
        <w:rPr>
          <w:spacing w:val="-4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improved</w:t>
      </w:r>
      <w:r>
        <w:rPr>
          <w:spacing w:val="-4"/>
        </w:rPr>
        <w:t xml:space="preserve"> </w:t>
      </w:r>
      <w:r>
        <w:t>protections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pregnant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parenting students; and</w:t>
      </w:r>
    </w:p>
    <w:p w14:paraId="6DFE8953" w14:textId="77777777" w:rsidR="00C6412F" w:rsidRDefault="000843DB">
      <w:pPr>
        <w:pStyle w:val="BodyText"/>
        <w:spacing w:line="278" w:lineRule="auto"/>
        <w:ind w:right="623"/>
      </w:pPr>
      <w:r>
        <w:rPr>
          <w:b/>
        </w:rPr>
        <w:t>WHEREAS,</w:t>
      </w:r>
      <w:r>
        <w:rPr>
          <w:b/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AAUW</w:t>
      </w:r>
      <w:r>
        <w:rPr>
          <w:spacing w:val="-3"/>
        </w:rPr>
        <w:t xml:space="preserve"> </w:t>
      </w:r>
      <w:r>
        <w:t>research,</w:t>
      </w:r>
      <w:r>
        <w:rPr>
          <w:spacing w:val="-3"/>
        </w:rPr>
        <w:t xml:space="preserve"> </w:t>
      </w:r>
      <w:r>
        <w:t>56%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female students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40%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male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grades</w:t>
      </w:r>
      <w:r>
        <w:rPr>
          <w:spacing w:val="-3"/>
        </w:rPr>
        <w:t xml:space="preserve"> </w:t>
      </w:r>
      <w:r>
        <w:t>7-12</w:t>
      </w:r>
      <w:r>
        <w:rPr>
          <w:spacing w:val="-3"/>
        </w:rPr>
        <w:t xml:space="preserve"> </w:t>
      </w:r>
      <w:r>
        <w:t>and two-thirds of college students experience sexual harassment; and</w:t>
      </w:r>
    </w:p>
    <w:p w14:paraId="58E715E2" w14:textId="77777777" w:rsidR="00C6412F" w:rsidRDefault="000843DB">
      <w:pPr>
        <w:pStyle w:val="BodyText"/>
        <w:spacing w:line="278" w:lineRule="auto"/>
      </w:pPr>
      <w:r>
        <w:rPr>
          <w:b/>
        </w:rPr>
        <w:t>WHEREAS,</w:t>
      </w:r>
      <w:r>
        <w:rPr>
          <w:b/>
          <w:spacing w:val="-2"/>
        </w:rPr>
        <w:t xml:space="preserve"> </w:t>
      </w:r>
      <w:r>
        <w:t>girls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1.2</w:t>
      </w:r>
      <w:r>
        <w:rPr>
          <w:spacing w:val="-2"/>
        </w:rPr>
        <w:t xml:space="preserve"> </w:t>
      </w:r>
      <w:r>
        <w:t>million</w:t>
      </w:r>
      <w:r>
        <w:rPr>
          <w:spacing w:val="-2"/>
        </w:rPr>
        <w:t xml:space="preserve"> </w:t>
      </w:r>
      <w:r>
        <w:t>fewer</w:t>
      </w:r>
      <w:r>
        <w:rPr>
          <w:spacing w:val="-2"/>
        </w:rPr>
        <w:t xml:space="preserve"> </w:t>
      </w:r>
      <w:r>
        <w:t>chances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boys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two-thirds</w:t>
      </w:r>
      <w:r>
        <w:rPr>
          <w:spacing w:val="-2"/>
        </w:rPr>
        <w:t xml:space="preserve"> </w:t>
      </w:r>
      <w:r>
        <w:t>of Black and Hispanic girls play sports, while more than three-quarters of white girls do; and</w:t>
      </w:r>
    </w:p>
    <w:p w14:paraId="343F6C20" w14:textId="77777777" w:rsidR="00C6412F" w:rsidRDefault="000843DB">
      <w:pPr>
        <w:pStyle w:val="BodyText"/>
        <w:spacing w:line="278" w:lineRule="auto"/>
        <w:ind w:right="683"/>
        <w:jc w:val="both"/>
      </w:pPr>
      <w:r>
        <w:rPr>
          <w:b/>
        </w:rPr>
        <w:t>WHEREAS,</w:t>
      </w:r>
      <w:r>
        <w:rPr>
          <w:b/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21%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majors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19%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majors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women,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of women’s</w:t>
      </w:r>
      <w:r>
        <w:rPr>
          <w:spacing w:val="-2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nontraditional</w:t>
      </w:r>
      <w:r>
        <w:rPr>
          <w:spacing w:val="-2"/>
        </w:rPr>
        <w:t xml:space="preserve"> </w:t>
      </w:r>
      <w:r>
        <w:t>careers</w:t>
      </w:r>
      <w:r>
        <w:rPr>
          <w:spacing w:val="-2"/>
        </w:rPr>
        <w:t xml:space="preserve"> </w:t>
      </w:r>
      <w:r>
        <w:t>remains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levels,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fields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25%</w:t>
      </w:r>
      <w:r>
        <w:rPr>
          <w:spacing w:val="-2"/>
        </w:rPr>
        <w:t xml:space="preserve"> </w:t>
      </w:r>
      <w:r>
        <w:t>in women’s representation; and</w:t>
      </w:r>
    </w:p>
    <w:p w14:paraId="0023C61F" w14:textId="77777777" w:rsidR="00C6412F" w:rsidRDefault="000843DB">
      <w:pPr>
        <w:pStyle w:val="BodyText"/>
        <w:spacing w:before="149"/>
      </w:pPr>
      <w:r>
        <w:rPr>
          <w:b/>
        </w:rPr>
        <w:t xml:space="preserve">WHEREAS, </w:t>
      </w:r>
      <w:r>
        <w:t xml:space="preserve">pregnant and parenting students are often steered toward separate, less rigorous schools; </w:t>
      </w:r>
      <w:r>
        <w:rPr>
          <w:spacing w:val="-5"/>
        </w:rPr>
        <w:t>and</w:t>
      </w:r>
    </w:p>
    <w:p w14:paraId="7774331A" w14:textId="77777777" w:rsidR="00C6412F" w:rsidRDefault="00C6412F">
      <w:pPr>
        <w:pStyle w:val="BodyText"/>
        <w:spacing w:before="11"/>
        <w:ind w:left="0"/>
        <w:rPr>
          <w:sz w:val="15"/>
        </w:rPr>
      </w:pPr>
    </w:p>
    <w:p w14:paraId="3FD97438" w14:textId="77777777" w:rsidR="00C6412F" w:rsidRDefault="000843DB">
      <w:pPr>
        <w:pStyle w:val="Heading1"/>
      </w:pPr>
      <w:r>
        <w:t xml:space="preserve">WHEREAS, </w:t>
      </w:r>
      <w:r>
        <w:rPr>
          <w:color w:val="000000"/>
          <w:shd w:val="clear" w:color="auto" w:fill="FFFF00"/>
        </w:rPr>
        <w:t xml:space="preserve">[insert state/local report </w:t>
      </w:r>
      <w:r>
        <w:rPr>
          <w:color w:val="000000"/>
          <w:spacing w:val="-2"/>
          <w:shd w:val="clear" w:color="auto" w:fill="FFFF00"/>
        </w:rPr>
        <w:t>here];</w:t>
      </w:r>
    </w:p>
    <w:p w14:paraId="144C4F4E" w14:textId="77777777" w:rsidR="00C6412F" w:rsidRDefault="00C6412F">
      <w:pPr>
        <w:pStyle w:val="BodyText"/>
        <w:spacing w:before="10"/>
        <w:ind w:left="0"/>
        <w:rPr>
          <w:b/>
          <w:sz w:val="15"/>
        </w:rPr>
      </w:pPr>
    </w:p>
    <w:p w14:paraId="4E8B1756" w14:textId="77777777" w:rsidR="00C6412F" w:rsidRDefault="000843DB">
      <w:pPr>
        <w:pStyle w:val="BodyText"/>
        <w:spacing w:before="1" w:line="278" w:lineRule="auto"/>
      </w:pPr>
      <w:r>
        <w:rPr>
          <w:b/>
        </w:rPr>
        <w:t>WHEREAS,</w:t>
      </w:r>
      <w:r>
        <w:rPr>
          <w:b/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worked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systematically</w:t>
      </w:r>
      <w:r>
        <w:rPr>
          <w:spacing w:val="-3"/>
        </w:rPr>
        <w:t xml:space="preserve"> </w:t>
      </w:r>
      <w:r>
        <w:t>dismantle</w:t>
      </w:r>
      <w:r>
        <w:rPr>
          <w:spacing w:val="-7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protections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recent years, rescinding multiple important guidance documents in 2017 and releasing a new rule in 2020 with significant harmful implications for students’ civil rights and federal enforcement of Title IX; and</w:t>
      </w:r>
    </w:p>
    <w:p w14:paraId="490B1A54" w14:textId="77777777" w:rsidR="00C6412F" w:rsidRDefault="000843DB">
      <w:pPr>
        <w:pStyle w:val="BodyText"/>
        <w:spacing w:before="149" w:line="278" w:lineRule="auto"/>
        <w:ind w:right="189"/>
        <w:jc w:val="both"/>
      </w:pPr>
      <w:r>
        <w:rPr>
          <w:b/>
        </w:rPr>
        <w:t>WHEREAS,</w:t>
      </w:r>
      <w:r>
        <w:rPr>
          <w:b/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regulations would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enforced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2024,</w:t>
      </w:r>
      <w:r>
        <w:rPr>
          <w:spacing w:val="-3"/>
        </w:rPr>
        <w:t xml:space="preserve"> </w:t>
      </w:r>
      <w:r>
        <w:t>leaving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and survivors of sexual harassment and violence without the resources and support they need now; and</w:t>
      </w:r>
    </w:p>
    <w:p w14:paraId="49FDEB6C" w14:textId="77777777" w:rsidR="00C6412F" w:rsidRDefault="000843DB">
      <w:pPr>
        <w:pStyle w:val="BodyText"/>
        <w:spacing w:line="278" w:lineRule="auto"/>
        <w:ind w:right="44"/>
      </w:pPr>
      <w:r>
        <w:rPr>
          <w:b/>
        </w:rPr>
        <w:t xml:space="preserve">WHEREAS, </w:t>
      </w:r>
      <w:r>
        <w:t>the U.S. Department of Education announced in 2021 that it would interpret and enforce Title IX to prohibit</w:t>
      </w:r>
      <w:r>
        <w:rPr>
          <w:spacing w:val="-4"/>
        </w:rPr>
        <w:t xml:space="preserve"> </w:t>
      </w:r>
      <w:r>
        <w:t>discrimination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orientation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gender</w:t>
      </w:r>
      <w:r>
        <w:rPr>
          <w:spacing w:val="-4"/>
        </w:rPr>
        <w:t xml:space="preserve"> </w:t>
      </w:r>
      <w:r>
        <w:t>identity,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protections</w:t>
      </w:r>
      <w:r>
        <w:rPr>
          <w:spacing w:val="-4"/>
        </w:rPr>
        <w:t xml:space="preserve"> </w:t>
      </w:r>
      <w:r>
        <w:t>for LGBTQ+ students; and</w:t>
      </w:r>
    </w:p>
    <w:p w14:paraId="2D3D5F15" w14:textId="77777777" w:rsidR="00C6412F" w:rsidRDefault="000843DB">
      <w:pPr>
        <w:pStyle w:val="BodyText"/>
        <w:spacing w:line="278" w:lineRule="auto"/>
        <w:ind w:right="183"/>
        <w:jc w:val="both"/>
      </w:pPr>
      <w:r>
        <w:rPr>
          <w:b/>
        </w:rPr>
        <w:t>WHEREAS,</w:t>
      </w:r>
      <w:r>
        <w:rPr>
          <w:b/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pass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codify</w:t>
      </w:r>
      <w:r>
        <w:rPr>
          <w:spacing w:val="-3"/>
        </w:rPr>
        <w:t xml:space="preserve"> </w:t>
      </w:r>
      <w:r>
        <w:t>protections</w:t>
      </w:r>
      <w:r>
        <w:rPr>
          <w:spacing w:val="-3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 students address sex discrimination in all areas of education and ensure educational institutions have the resources needed to comply with Title IX regulations; and</w:t>
      </w:r>
    </w:p>
    <w:p w14:paraId="26758218" w14:textId="77777777" w:rsidR="00C6412F" w:rsidRDefault="000843DB">
      <w:pPr>
        <w:pStyle w:val="BodyText"/>
        <w:spacing w:before="149"/>
      </w:pPr>
      <w:r>
        <w:rPr>
          <w:b/>
        </w:rPr>
        <w:t>WHEREAS,</w:t>
      </w:r>
      <w:r>
        <w:rPr>
          <w:b/>
          <w:spacing w:val="-3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IX must</w:t>
      </w:r>
      <w:r>
        <w:rPr>
          <w:spacing w:val="-1"/>
        </w:rPr>
        <w:t xml:space="preserve"> </w:t>
      </w:r>
      <w:r>
        <w:t>be strengthened</w:t>
      </w:r>
      <w:r>
        <w:rPr>
          <w:spacing w:val="-1"/>
        </w:rPr>
        <w:t xml:space="preserve"> </w:t>
      </w:r>
      <w:r>
        <w:t>and vigorously</w:t>
      </w:r>
      <w:r>
        <w:rPr>
          <w:spacing w:val="-1"/>
        </w:rPr>
        <w:t xml:space="preserve"> </w:t>
      </w:r>
      <w:r>
        <w:t>enforced to</w:t>
      </w:r>
      <w:r>
        <w:rPr>
          <w:spacing w:val="-1"/>
        </w:rPr>
        <w:t xml:space="preserve"> </w:t>
      </w:r>
      <w:r>
        <w:t>protect students’</w:t>
      </w:r>
      <w:r>
        <w:rPr>
          <w:spacing w:val="-8"/>
        </w:rPr>
        <w:t xml:space="preserve"> </w:t>
      </w:r>
      <w:r>
        <w:t xml:space="preserve">civil </w:t>
      </w:r>
      <w:r>
        <w:rPr>
          <w:spacing w:val="-2"/>
        </w:rPr>
        <w:t>rights,</w:t>
      </w:r>
    </w:p>
    <w:p w14:paraId="050CA7EB" w14:textId="77777777" w:rsidR="00C6412F" w:rsidRDefault="000843DB">
      <w:pPr>
        <w:spacing w:before="168"/>
        <w:ind w:left="100"/>
        <w:rPr>
          <w:sz w:val="18"/>
        </w:rPr>
      </w:pPr>
      <w:r>
        <w:rPr>
          <w:b/>
          <w:sz w:val="18"/>
        </w:rPr>
        <w:t>NOW,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THEREFORE,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I,</w:t>
      </w:r>
      <w:r>
        <w:rPr>
          <w:b/>
          <w:spacing w:val="-2"/>
          <w:sz w:val="18"/>
        </w:rPr>
        <w:t xml:space="preserve"> </w:t>
      </w:r>
      <w:r w:rsidRPr="000843DB">
        <w:rPr>
          <w:i/>
          <w:sz w:val="18"/>
          <w:highlight w:val="yellow"/>
        </w:rPr>
        <w:t>(insert</w:t>
      </w:r>
      <w:r w:rsidRPr="000843DB">
        <w:rPr>
          <w:i/>
          <w:spacing w:val="-1"/>
          <w:sz w:val="18"/>
          <w:highlight w:val="yellow"/>
        </w:rPr>
        <w:t xml:space="preserve"> </w:t>
      </w:r>
      <w:r w:rsidRPr="000843DB">
        <w:rPr>
          <w:i/>
          <w:sz w:val="18"/>
          <w:highlight w:val="yellow"/>
        </w:rPr>
        <w:t>name</w:t>
      </w:r>
      <w:r w:rsidRPr="000843DB">
        <w:rPr>
          <w:i/>
          <w:spacing w:val="-2"/>
          <w:sz w:val="18"/>
          <w:highlight w:val="yellow"/>
        </w:rPr>
        <w:t xml:space="preserve"> </w:t>
      </w:r>
      <w:r w:rsidRPr="000843DB">
        <w:rPr>
          <w:i/>
          <w:sz w:val="18"/>
          <w:highlight w:val="yellow"/>
        </w:rPr>
        <w:t>of</w:t>
      </w:r>
      <w:r w:rsidRPr="000843DB">
        <w:rPr>
          <w:i/>
          <w:spacing w:val="-2"/>
          <w:sz w:val="18"/>
          <w:highlight w:val="yellow"/>
        </w:rPr>
        <w:t xml:space="preserve"> </w:t>
      </w:r>
      <w:r w:rsidRPr="000843DB">
        <w:rPr>
          <w:i/>
          <w:sz w:val="18"/>
          <w:highlight w:val="yellow"/>
        </w:rPr>
        <w:t>public</w:t>
      </w:r>
      <w:r w:rsidRPr="000843DB">
        <w:rPr>
          <w:i/>
          <w:spacing w:val="-2"/>
          <w:sz w:val="18"/>
          <w:highlight w:val="yellow"/>
        </w:rPr>
        <w:t xml:space="preserve"> </w:t>
      </w:r>
      <w:r w:rsidRPr="000843DB">
        <w:rPr>
          <w:i/>
          <w:sz w:val="18"/>
          <w:highlight w:val="yellow"/>
        </w:rPr>
        <w:t>official)</w:t>
      </w:r>
      <w:r w:rsidRPr="000843DB">
        <w:rPr>
          <w:sz w:val="18"/>
          <w:highlight w:val="yellow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hereby</w:t>
      </w:r>
      <w:r>
        <w:rPr>
          <w:spacing w:val="-2"/>
          <w:sz w:val="18"/>
        </w:rPr>
        <w:t xml:space="preserve"> </w:t>
      </w:r>
      <w:r>
        <w:rPr>
          <w:sz w:val="18"/>
        </w:rPr>
        <w:t>proclaim</w:t>
      </w:r>
      <w:r>
        <w:rPr>
          <w:spacing w:val="-5"/>
          <w:sz w:val="18"/>
        </w:rPr>
        <w:t xml:space="preserve"> </w:t>
      </w:r>
      <w:r>
        <w:rPr>
          <w:sz w:val="18"/>
        </w:rPr>
        <w:t>Thursday,</w:t>
      </w:r>
      <w:r>
        <w:rPr>
          <w:spacing w:val="-2"/>
          <w:sz w:val="18"/>
        </w:rPr>
        <w:t xml:space="preserve"> </w:t>
      </w:r>
      <w:r>
        <w:rPr>
          <w:sz w:val="18"/>
        </w:rPr>
        <w:t>June</w:t>
      </w:r>
      <w:r>
        <w:rPr>
          <w:spacing w:val="-2"/>
          <w:sz w:val="18"/>
        </w:rPr>
        <w:t xml:space="preserve"> </w:t>
      </w:r>
      <w:r>
        <w:rPr>
          <w:sz w:val="18"/>
        </w:rPr>
        <w:t>23,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2022:</w:t>
      </w:r>
    </w:p>
    <w:p w14:paraId="519283A3" w14:textId="77777777" w:rsidR="00C6412F" w:rsidRDefault="00C6412F">
      <w:pPr>
        <w:pStyle w:val="BodyText"/>
        <w:spacing w:before="0"/>
        <w:ind w:left="0"/>
        <w:rPr>
          <w:sz w:val="20"/>
        </w:rPr>
      </w:pPr>
    </w:p>
    <w:p w14:paraId="7CD0F6ED" w14:textId="77777777" w:rsidR="00C6412F" w:rsidRDefault="000843DB">
      <w:pPr>
        <w:pStyle w:val="Heading1"/>
        <w:spacing w:before="149"/>
        <w:ind w:left="1244" w:right="1224"/>
        <w:jc w:val="center"/>
      </w:pPr>
      <w:r>
        <w:t>THE</w:t>
      </w:r>
      <w:r>
        <w:rPr>
          <w:spacing w:val="-3"/>
        </w:rPr>
        <w:t xml:space="preserve"> </w:t>
      </w:r>
      <w:r>
        <w:t>50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ANNIVERSARY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AMENDMENTS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1972</w:t>
      </w:r>
    </w:p>
    <w:p w14:paraId="779DE5D2" w14:textId="77777777" w:rsidR="00C6412F" w:rsidRDefault="00C6412F">
      <w:pPr>
        <w:pStyle w:val="BodyText"/>
        <w:spacing w:before="0"/>
        <w:ind w:left="0"/>
        <w:rPr>
          <w:b/>
          <w:sz w:val="20"/>
        </w:rPr>
      </w:pPr>
    </w:p>
    <w:p w14:paraId="7F868FB6" w14:textId="77777777" w:rsidR="00C6412F" w:rsidRDefault="000843DB">
      <w:pPr>
        <w:spacing w:before="148"/>
        <w:ind w:left="100"/>
        <w:rPr>
          <w:sz w:val="18"/>
        </w:rPr>
      </w:pPr>
      <w:r w:rsidRPr="000843DB">
        <w:rPr>
          <w:i/>
          <w:sz w:val="18"/>
          <w:highlight w:val="yellow"/>
        </w:rPr>
        <w:t xml:space="preserve">(Insert name of city/county/state) </w:t>
      </w:r>
      <w:r w:rsidRPr="000843DB">
        <w:rPr>
          <w:sz w:val="18"/>
          <w:highlight w:val="yellow"/>
        </w:rPr>
        <w:t xml:space="preserve">urges the citizens of </w:t>
      </w:r>
      <w:r w:rsidRPr="000843DB">
        <w:rPr>
          <w:i/>
          <w:sz w:val="18"/>
          <w:highlight w:val="yellow"/>
        </w:rPr>
        <w:t>(insert name of city/county/state</w:t>
      </w:r>
      <w:r>
        <w:rPr>
          <w:i/>
          <w:sz w:val="18"/>
        </w:rPr>
        <w:t xml:space="preserve">) </w:t>
      </w:r>
      <w:r>
        <w:rPr>
          <w:spacing w:val="-5"/>
          <w:sz w:val="18"/>
        </w:rPr>
        <w:t>to</w:t>
      </w:r>
    </w:p>
    <w:p w14:paraId="68444502" w14:textId="77777777" w:rsidR="00C6412F" w:rsidRDefault="000843DB">
      <w:pPr>
        <w:spacing w:before="168" w:line="242" w:lineRule="auto"/>
        <w:ind w:left="100" w:right="623"/>
        <w:rPr>
          <w:sz w:val="18"/>
        </w:rPr>
      </w:pPr>
      <w:r>
        <w:rPr>
          <w:b/>
          <w:sz w:val="18"/>
        </w:rPr>
        <w:t>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WITNESS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WHEREOF,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z w:val="18"/>
        </w:rPr>
        <w:t>hereunto</w:t>
      </w:r>
      <w:r>
        <w:rPr>
          <w:spacing w:val="-4"/>
          <w:sz w:val="18"/>
        </w:rPr>
        <w:t xml:space="preserve"> </w:t>
      </w:r>
      <w:r>
        <w:rPr>
          <w:sz w:val="18"/>
        </w:rPr>
        <w:t>set</w:t>
      </w:r>
      <w:r>
        <w:rPr>
          <w:spacing w:val="-4"/>
          <w:sz w:val="18"/>
        </w:rPr>
        <w:t xml:space="preserve"> </w:t>
      </w:r>
      <w:r>
        <w:rPr>
          <w:sz w:val="18"/>
        </w:rPr>
        <w:t>my</w:t>
      </w:r>
      <w:r>
        <w:rPr>
          <w:spacing w:val="-4"/>
          <w:sz w:val="18"/>
        </w:rPr>
        <w:t xml:space="preserve"> </w:t>
      </w:r>
      <w:r>
        <w:rPr>
          <w:sz w:val="18"/>
        </w:rPr>
        <w:t>hand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caused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official</w:t>
      </w:r>
      <w:r>
        <w:rPr>
          <w:spacing w:val="-4"/>
          <w:sz w:val="18"/>
        </w:rPr>
        <w:t xml:space="preserve"> </w:t>
      </w:r>
      <w:r>
        <w:rPr>
          <w:sz w:val="18"/>
        </w:rPr>
        <w:t>seal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 w:rsidRPr="000843DB">
        <w:rPr>
          <w:i/>
          <w:sz w:val="18"/>
          <w:highlight w:val="yellow"/>
        </w:rPr>
        <w:t>(insert</w:t>
      </w:r>
      <w:r w:rsidRPr="000843DB">
        <w:rPr>
          <w:i/>
          <w:spacing w:val="-4"/>
          <w:sz w:val="18"/>
          <w:highlight w:val="yellow"/>
        </w:rPr>
        <w:t xml:space="preserve"> </w:t>
      </w:r>
      <w:r w:rsidRPr="000843DB">
        <w:rPr>
          <w:i/>
          <w:sz w:val="18"/>
          <w:highlight w:val="yellow"/>
        </w:rPr>
        <w:t>name</w:t>
      </w:r>
      <w:r w:rsidRPr="000843DB">
        <w:rPr>
          <w:i/>
          <w:spacing w:val="-4"/>
          <w:sz w:val="18"/>
          <w:highlight w:val="yellow"/>
        </w:rPr>
        <w:t xml:space="preserve"> </w:t>
      </w:r>
      <w:r w:rsidRPr="000843DB">
        <w:rPr>
          <w:i/>
          <w:sz w:val="18"/>
          <w:highlight w:val="yellow"/>
        </w:rPr>
        <w:t>of city/county/state)</w:t>
      </w:r>
      <w:r>
        <w:rPr>
          <w:i/>
          <w:sz w:val="18"/>
        </w:rPr>
        <w:t xml:space="preserve"> </w:t>
      </w:r>
      <w:r>
        <w:rPr>
          <w:sz w:val="18"/>
        </w:rPr>
        <w:t>to be affixed.</w:t>
      </w:r>
    </w:p>
    <w:p w14:paraId="1E183C5D" w14:textId="77777777" w:rsidR="00C6412F" w:rsidRDefault="00C6412F">
      <w:pPr>
        <w:pStyle w:val="BodyText"/>
        <w:spacing w:before="5"/>
        <w:ind w:left="0"/>
        <w:rPr>
          <w:sz w:val="21"/>
        </w:rPr>
      </w:pPr>
    </w:p>
    <w:p w14:paraId="22D07F13" w14:textId="77777777" w:rsidR="00C6412F" w:rsidRDefault="000843DB">
      <w:pPr>
        <w:pStyle w:val="BodyText"/>
        <w:spacing w:before="0" w:line="520" w:lineRule="auto"/>
        <w:ind w:right="8343"/>
      </w:pPr>
      <w:r>
        <w:rPr>
          <w:spacing w:val="-2"/>
        </w:rPr>
        <w:t xml:space="preserve">Signature </w:t>
      </w:r>
      <w:r>
        <w:rPr>
          <w:spacing w:val="-4"/>
        </w:rPr>
        <w:t>Date</w:t>
      </w:r>
    </w:p>
    <w:sectPr w:rsidR="00C6412F">
      <w:type w:val="continuous"/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2F"/>
    <w:rsid w:val="000843DB"/>
    <w:rsid w:val="00983FA1"/>
    <w:rsid w:val="00C6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6A669"/>
  <w15:docId w15:val="{1027078B-3436-4FAC-B933-68CBC415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0"/>
      <w:ind w:left="100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85"/>
      <w:ind w:left="10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IX 50th Anniversary Proclamation_RS.docx</vt:lpstr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IX 50th Anniversary Proclamation_RS.docx</dc:title>
  <dc:creator>Sandi Gabe</dc:creator>
  <cp:lastModifiedBy>AAUW California</cp:lastModifiedBy>
  <cp:revision>2</cp:revision>
  <dcterms:created xsi:type="dcterms:W3CDTF">2022-04-25T23:54:00Z</dcterms:created>
  <dcterms:modified xsi:type="dcterms:W3CDTF">2022-04-25T23:54:00Z</dcterms:modified>
</cp:coreProperties>
</file>