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ABC4" w14:textId="38876999" w:rsidR="00AE3757" w:rsidRDefault="00EE64C7" w:rsidP="00A4726B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728202" wp14:editId="79369FB9">
            <wp:simplePos x="0" y="0"/>
            <wp:positionH relativeFrom="column">
              <wp:posOffset>3452380</wp:posOffset>
            </wp:positionH>
            <wp:positionV relativeFrom="paragraph">
              <wp:posOffset>-285750</wp:posOffset>
            </wp:positionV>
            <wp:extent cx="232713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ch-trek-New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888" cy="824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A4726B">
        <w:t>(Date)</w:t>
      </w:r>
      <w:r w:rsidRPr="00EE64C7">
        <w:rPr>
          <w:noProof/>
        </w:rPr>
        <w:t xml:space="preserve"> </w:t>
      </w:r>
    </w:p>
    <w:p w14:paraId="751C4206" w14:textId="581DD6F1" w:rsidR="00A4726B" w:rsidRDefault="00A4726B" w:rsidP="00A4726B">
      <w:pPr>
        <w:pStyle w:val="NoSpacing"/>
      </w:pPr>
    </w:p>
    <w:p w14:paraId="0BCBB1A6" w14:textId="44C94CBA" w:rsidR="00A4726B" w:rsidRDefault="00A4726B" w:rsidP="00A4726B">
      <w:pPr>
        <w:pStyle w:val="NoSpacing"/>
      </w:pPr>
      <w:r>
        <w:t>(Name)</w:t>
      </w:r>
    </w:p>
    <w:p w14:paraId="38FF774A" w14:textId="1703C735" w:rsidR="00A4726B" w:rsidRDefault="00A4726B" w:rsidP="00A4726B">
      <w:pPr>
        <w:pStyle w:val="NoSpacing"/>
      </w:pPr>
      <w:r>
        <w:t>(Organization)</w:t>
      </w:r>
    </w:p>
    <w:p w14:paraId="7DBEC663" w14:textId="51B48FF7" w:rsidR="00A4726B" w:rsidRDefault="00A4726B" w:rsidP="00A4726B">
      <w:pPr>
        <w:pStyle w:val="NoSpacing"/>
      </w:pPr>
      <w:r>
        <w:t>(Address)</w:t>
      </w:r>
    </w:p>
    <w:p w14:paraId="7A37008A" w14:textId="4BA90885" w:rsidR="00A4726B" w:rsidRDefault="00A4726B" w:rsidP="00A4726B">
      <w:pPr>
        <w:pStyle w:val="NoSpacing"/>
      </w:pPr>
      <w:r>
        <w:t>(City, State, Zip)</w:t>
      </w:r>
    </w:p>
    <w:p w14:paraId="2EB8B95F" w14:textId="7FAC504B" w:rsidR="00A4726B" w:rsidRDefault="00A4726B" w:rsidP="00A4726B">
      <w:pPr>
        <w:pStyle w:val="NoSpacing"/>
      </w:pPr>
    </w:p>
    <w:p w14:paraId="109144D6" w14:textId="793756AE" w:rsidR="00A4726B" w:rsidRDefault="00A4726B" w:rsidP="00A4726B">
      <w:pPr>
        <w:pStyle w:val="NoSpacing"/>
      </w:pPr>
      <w:proofErr w:type="gramStart"/>
      <w:r>
        <w:t>Dear :</w:t>
      </w:r>
      <w:proofErr w:type="gramEnd"/>
    </w:p>
    <w:p w14:paraId="5B054712" w14:textId="74847319" w:rsidR="00A4726B" w:rsidRDefault="00A4726B" w:rsidP="00A4726B">
      <w:pPr>
        <w:pStyle w:val="NoSpacing"/>
      </w:pPr>
    </w:p>
    <w:p w14:paraId="008D4858" w14:textId="055028A0" w:rsidR="009C08C6" w:rsidRDefault="00A4726B" w:rsidP="00100CEC">
      <w:pPr>
        <w:pStyle w:val="NoSpacing"/>
      </w:pPr>
      <w:r>
        <w:t>Thank you for your continued support of the Tech Trek program of the American Association of University Women</w:t>
      </w:r>
      <w:r w:rsidR="000A41C0">
        <w:t xml:space="preserve"> (AAUW)</w:t>
      </w:r>
      <w:r>
        <w:t xml:space="preserve">.  </w:t>
      </w:r>
      <w:r w:rsidR="00100CEC">
        <w:t xml:space="preserve">As you know, </w:t>
      </w:r>
      <w:r w:rsidR="00100CEC" w:rsidRPr="00100CEC">
        <w:t>AAUW California Tech Trek Science and Math Camp for Girls strives to develop interest and excitement in Science, Technology, Engineering and Math (STEM) fields and self-confidence in young women by providing the experience of living one week on a college campus and participating in hands-on activities in math, science and related fields.</w:t>
      </w:r>
    </w:p>
    <w:p w14:paraId="2E262E9F" w14:textId="77777777" w:rsidR="00100CEC" w:rsidRDefault="00100CEC" w:rsidP="00100CEC">
      <w:pPr>
        <w:pStyle w:val="NoSpacing"/>
      </w:pPr>
    </w:p>
    <w:p w14:paraId="6C6961C7" w14:textId="2D4F26E8" w:rsidR="009C08C6" w:rsidRDefault="00C26672" w:rsidP="00A4726B">
      <w:pPr>
        <w:pStyle w:val="NoSpacing"/>
      </w:pPr>
      <w:r w:rsidRPr="005354DB">
        <w:t>The safety and wellbeing of our campers, staff and volunteers is always our top priority. Sadly</w:t>
      </w:r>
      <w:r w:rsidR="005354DB" w:rsidRPr="005354DB">
        <w:t>,</w:t>
      </w:r>
      <w:r w:rsidRPr="005354DB">
        <w:t xml:space="preserve"> and for the first time in our history, in accordance with government mandates and working with the campus hosts, on April 6, 2020</w:t>
      </w:r>
      <w:r w:rsidR="005354DB" w:rsidRPr="005354DB">
        <w:t>,</w:t>
      </w:r>
      <w:r w:rsidRPr="005354DB">
        <w:t xml:space="preserve"> AAUW California announced the cancellation of the statewide 2020 Tech Trek camp season. </w:t>
      </w:r>
    </w:p>
    <w:p w14:paraId="333DE67E" w14:textId="77777777" w:rsidR="00C26672" w:rsidRDefault="00C26672" w:rsidP="009C08C6">
      <w:pPr>
        <w:pStyle w:val="NoSpacing"/>
      </w:pPr>
    </w:p>
    <w:p w14:paraId="20C0073A" w14:textId="26052A10" w:rsidR="00A4726B" w:rsidRDefault="009C08C6" w:rsidP="009C08C6">
      <w:pPr>
        <w:pStyle w:val="NoSpacing"/>
      </w:pPr>
      <w:r>
        <w:t xml:space="preserve">As a 2020 Tech Trek donor, please be advised that your tax-free donation to the </w:t>
      </w:r>
      <w:r w:rsidR="009E3D0B">
        <w:t>501(c</w:t>
      </w:r>
      <w:proofErr w:type="gramStart"/>
      <w:r w:rsidR="009E3D0B">
        <w:t>)(</w:t>
      </w:r>
      <w:proofErr w:type="gramEnd"/>
      <w:r w:rsidR="009E3D0B">
        <w:t xml:space="preserve">3) </w:t>
      </w:r>
      <w:r>
        <w:t xml:space="preserve">program has been identified and isolated.  These funds will be expended once we can resume the camps in the future. </w:t>
      </w:r>
      <w:r w:rsidR="000A41C0">
        <w:t xml:space="preserve"> We fully expect to deliver a robust and rewarding experience for </w:t>
      </w:r>
      <w:r w:rsidR="005354DB">
        <w:t>future</w:t>
      </w:r>
      <w:r w:rsidR="00EE64C7">
        <w:t xml:space="preserve"> campers in the s</w:t>
      </w:r>
      <w:bookmarkStart w:id="0" w:name="_GoBack"/>
      <w:bookmarkEnd w:id="0"/>
      <w:r w:rsidR="000A41C0">
        <w:t>ummer of 2021.</w:t>
      </w:r>
    </w:p>
    <w:p w14:paraId="6D03FF8A" w14:textId="4D6F457F" w:rsidR="009C08C6" w:rsidRDefault="009C08C6" w:rsidP="009C08C6">
      <w:pPr>
        <w:pStyle w:val="NoSpacing"/>
      </w:pPr>
    </w:p>
    <w:p w14:paraId="40C9F66C" w14:textId="15863736" w:rsidR="009C08C6" w:rsidRDefault="009C08C6" w:rsidP="009C08C6">
      <w:pPr>
        <w:pStyle w:val="NoSpacing"/>
      </w:pPr>
      <w:r>
        <w:t xml:space="preserve">Again, we thank you for your support of the AAUW California Tech Trek program.  We look forward to </w:t>
      </w:r>
      <w:r w:rsidR="000A41C0">
        <w:t xml:space="preserve">many years of sharing our commitment </w:t>
      </w:r>
      <w:r w:rsidR="00CF4DB0">
        <w:t>to</w:t>
      </w:r>
      <w:r w:rsidR="000A41C0">
        <w:t xml:space="preserve"> developing </w:t>
      </w:r>
      <w:r w:rsidR="00CF4DB0">
        <w:t xml:space="preserve">STEM </w:t>
      </w:r>
      <w:r w:rsidR="000A41C0">
        <w:t xml:space="preserve">interest and excitement in </w:t>
      </w:r>
      <w:r w:rsidR="00CF4DB0">
        <w:t>young women</w:t>
      </w:r>
      <w:r w:rsidR="000A41C0">
        <w:t>.</w:t>
      </w:r>
    </w:p>
    <w:p w14:paraId="79EC75F6" w14:textId="7F764FF4" w:rsidR="000A41C0" w:rsidRDefault="000A41C0" w:rsidP="009C08C6">
      <w:pPr>
        <w:pStyle w:val="NoSpacing"/>
      </w:pPr>
    </w:p>
    <w:p w14:paraId="78E651ED" w14:textId="28FF09C3" w:rsidR="000A41C0" w:rsidRDefault="000A41C0" w:rsidP="009C08C6">
      <w:pPr>
        <w:pStyle w:val="NoSpacing"/>
      </w:pPr>
      <w:r>
        <w:t>Sincerely,</w:t>
      </w:r>
    </w:p>
    <w:p w14:paraId="5B263669" w14:textId="7669FEFB" w:rsidR="000A41C0" w:rsidRDefault="000A41C0" w:rsidP="009C08C6">
      <w:pPr>
        <w:pStyle w:val="NoSpacing"/>
      </w:pPr>
    </w:p>
    <w:p w14:paraId="5B67C843" w14:textId="377A8D87" w:rsidR="000A41C0" w:rsidRDefault="000A41C0" w:rsidP="009C08C6">
      <w:pPr>
        <w:pStyle w:val="NoSpacing"/>
      </w:pPr>
    </w:p>
    <w:p w14:paraId="7394500D" w14:textId="77777777" w:rsidR="000A41C0" w:rsidRDefault="000A41C0" w:rsidP="009C08C6">
      <w:pPr>
        <w:pStyle w:val="NoSpacing"/>
      </w:pPr>
    </w:p>
    <w:p w14:paraId="445D3309" w14:textId="0FC68676" w:rsidR="000A41C0" w:rsidRDefault="000A41C0" w:rsidP="009C08C6">
      <w:pPr>
        <w:pStyle w:val="NoSpacing"/>
      </w:pPr>
      <w:r>
        <w:t>(Name)</w:t>
      </w:r>
    </w:p>
    <w:p w14:paraId="4E211117" w14:textId="53C599E9" w:rsidR="000A41C0" w:rsidRDefault="000A41C0" w:rsidP="009C08C6">
      <w:pPr>
        <w:pStyle w:val="NoSpacing"/>
      </w:pPr>
      <w:r>
        <w:t>Branch Coordinator – (Branch Name)</w:t>
      </w:r>
    </w:p>
    <w:p w14:paraId="5EAE74E8" w14:textId="021FF2F3" w:rsidR="000A41C0" w:rsidRDefault="000A41C0" w:rsidP="009C08C6">
      <w:pPr>
        <w:pStyle w:val="NoSpacing"/>
      </w:pPr>
      <w:r>
        <w:t>(Address)</w:t>
      </w:r>
    </w:p>
    <w:p w14:paraId="1EB7F865" w14:textId="3D47613C" w:rsidR="000A41C0" w:rsidRDefault="000A41C0" w:rsidP="009C08C6">
      <w:pPr>
        <w:pStyle w:val="NoSpacing"/>
        <w:rPr>
          <w:rFonts w:ascii="Calibri" w:hAnsi="Calibri" w:cs="Calibri"/>
          <w:color w:val="222222"/>
          <w:sz w:val="28"/>
        </w:rPr>
      </w:pPr>
      <w:r>
        <w:t>(City, State, Zip)</w:t>
      </w:r>
    </w:p>
    <w:p w14:paraId="79A77A96" w14:textId="77777777" w:rsidR="00A4726B" w:rsidRDefault="00A4726B" w:rsidP="00A4726B">
      <w:pPr>
        <w:pStyle w:val="NoSpacing"/>
      </w:pPr>
    </w:p>
    <w:sectPr w:rsidR="00A4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6B"/>
    <w:rsid w:val="000A41C0"/>
    <w:rsid w:val="00100CEC"/>
    <w:rsid w:val="005354DB"/>
    <w:rsid w:val="009C08C6"/>
    <w:rsid w:val="009E3D0B"/>
    <w:rsid w:val="00A4726B"/>
    <w:rsid w:val="00AE3757"/>
    <w:rsid w:val="00C26672"/>
    <w:rsid w:val="00CF4DB0"/>
    <w:rsid w:val="00E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8786"/>
  <w15:chartTrackingRefBased/>
  <w15:docId w15:val="{86519FC2-9580-4D72-93E6-59F89834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26B"/>
    <w:pPr>
      <w:spacing w:after="0" w:line="240" w:lineRule="auto"/>
    </w:pPr>
  </w:style>
  <w:style w:type="paragraph" w:customStyle="1" w:styleId="m-4334560626009023544xmsonormal">
    <w:name w:val="m_-4334560626009023544xmsonormal"/>
    <w:basedOn w:val="Normal"/>
    <w:rsid w:val="00A4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and David Hill</dc:creator>
  <cp:keywords/>
  <dc:description/>
  <cp:lastModifiedBy>Sandi Gabe</cp:lastModifiedBy>
  <cp:revision>2</cp:revision>
  <dcterms:created xsi:type="dcterms:W3CDTF">2020-05-23T13:44:00Z</dcterms:created>
  <dcterms:modified xsi:type="dcterms:W3CDTF">2020-05-23T13:44:00Z</dcterms:modified>
</cp:coreProperties>
</file>