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69D3" w14:textId="77777777" w:rsidR="00DC388D" w:rsidRPr="009B6B97" w:rsidRDefault="00DC388D" w:rsidP="00DC388D">
      <w:pPr>
        <w:pStyle w:val="Title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3162CF7" wp14:editId="323FDD9E">
            <wp:simplePos x="0" y="0"/>
            <wp:positionH relativeFrom="margin">
              <wp:align>left</wp:align>
            </wp:positionH>
            <wp:positionV relativeFrom="paragraph">
              <wp:posOffset>-198783</wp:posOffset>
            </wp:positionV>
            <wp:extent cx="1712369" cy="7143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_aauw_low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6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 xml:space="preserve">     </w:t>
      </w:r>
      <w:r>
        <w:t>B2B SUBMISSION F</w:t>
      </w:r>
      <w:r w:rsidRPr="009B6B97">
        <w:t>ORM</w:t>
      </w:r>
    </w:p>
    <w:p w14:paraId="7C69BADC" w14:textId="77777777" w:rsidR="00DC388D" w:rsidRDefault="00DC388D"/>
    <w:p w14:paraId="7F3289BF" w14:textId="77777777" w:rsidR="00DC388D" w:rsidRPr="00766421" w:rsidRDefault="00DC388D" w:rsidP="00DC388D">
      <w:pPr>
        <w:rPr>
          <w:b/>
        </w:rPr>
      </w:pPr>
      <w:r w:rsidRPr="00766421">
        <w:rPr>
          <w:b/>
        </w:rPr>
        <w:t xml:space="preserve">Submission </w:t>
      </w:r>
      <w:r>
        <w:rPr>
          <w:b/>
        </w:rPr>
        <w:t>Instructions</w:t>
      </w:r>
    </w:p>
    <w:p w14:paraId="50DB6018" w14:textId="77777777" w:rsidR="00DC388D" w:rsidRPr="005C64DF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>Complete appropriate sections of the form.</w:t>
      </w:r>
    </w:p>
    <w:p w14:paraId="0B024E5E" w14:textId="77777777" w:rsidR="00DC388D" w:rsidRPr="005C64DF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>Save the form with a new name.</w:t>
      </w:r>
    </w:p>
    <w:p w14:paraId="728510DC" w14:textId="77777777" w:rsidR="00DC388D" w:rsidRPr="00DC388D" w:rsidRDefault="00DC388D" w:rsidP="00DC388D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i/>
          <w:iCs/>
          <w:szCs w:val="28"/>
        </w:rPr>
      </w:pPr>
      <w:r>
        <w:rPr>
          <w:sz w:val="22"/>
        </w:rPr>
        <w:t xml:space="preserve">Submit the form </w:t>
      </w:r>
      <w:r w:rsidRPr="00766421">
        <w:rPr>
          <w:sz w:val="22"/>
        </w:rPr>
        <w:t xml:space="preserve">to </w:t>
      </w:r>
      <w:hyperlink r:id="rId6" w:history="1">
        <w:r w:rsidRPr="00766421">
          <w:rPr>
            <w:rStyle w:val="Hyperlink"/>
            <w:sz w:val="22"/>
          </w:rPr>
          <w:t>webteam@aauw-ca.org</w:t>
        </w:r>
      </w:hyperlink>
      <w:r w:rsidRPr="00766421">
        <w:rPr>
          <w:sz w:val="22"/>
        </w:rPr>
        <w:t xml:space="preserve"> by the first of the month. </w:t>
      </w:r>
    </w:p>
    <w:p w14:paraId="75E4C845" w14:textId="77777777" w:rsidR="00DC388D" w:rsidRPr="00DC388D" w:rsidRDefault="00DC388D" w:rsidP="00DC388D">
      <w:pPr>
        <w:rPr>
          <w:rFonts w:asciiTheme="majorHAnsi" w:eastAsiaTheme="majorEastAsia" w:hAnsiTheme="majorHAnsi" w:cstheme="majorBidi"/>
          <w:i/>
          <w:i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3A36" w14:paraId="47400E64" w14:textId="77777777" w:rsidTr="00AA772D">
        <w:tc>
          <w:tcPr>
            <w:tcW w:w="4675" w:type="dxa"/>
          </w:tcPr>
          <w:p w14:paraId="64E4051C" w14:textId="77777777" w:rsidR="00593A36" w:rsidRPr="00DC388D" w:rsidRDefault="00593A36" w:rsidP="00AA772D">
            <w:pPr>
              <w:rPr>
                <w:b/>
              </w:rPr>
            </w:pPr>
            <w:r w:rsidRPr="00DC388D">
              <w:rPr>
                <w:b/>
              </w:rPr>
              <w:t>Committee Name</w:t>
            </w:r>
          </w:p>
        </w:tc>
        <w:tc>
          <w:tcPr>
            <w:tcW w:w="4675" w:type="dxa"/>
          </w:tcPr>
          <w:p w14:paraId="1AA501BA" w14:textId="77777777" w:rsidR="00593A36" w:rsidRDefault="00593A36" w:rsidP="00AA772D"/>
        </w:tc>
      </w:tr>
      <w:tr w:rsidR="00D82B6F" w14:paraId="4F952E1B" w14:textId="77777777" w:rsidTr="00D82B6F">
        <w:tc>
          <w:tcPr>
            <w:tcW w:w="4675" w:type="dxa"/>
          </w:tcPr>
          <w:p w14:paraId="7F74F9A7" w14:textId="77777777" w:rsidR="00D82B6F" w:rsidRPr="00DC388D" w:rsidRDefault="00DC388D">
            <w:pPr>
              <w:rPr>
                <w:b/>
              </w:rPr>
            </w:pPr>
            <w:r w:rsidRPr="00DC388D">
              <w:rPr>
                <w:b/>
              </w:rPr>
              <w:t>Submitter’s Name and Title</w:t>
            </w:r>
          </w:p>
        </w:tc>
        <w:tc>
          <w:tcPr>
            <w:tcW w:w="4675" w:type="dxa"/>
          </w:tcPr>
          <w:p w14:paraId="459A6804" w14:textId="77777777" w:rsidR="00D82B6F" w:rsidRDefault="00D82B6F"/>
        </w:tc>
      </w:tr>
      <w:tr w:rsidR="00D82B6F" w14:paraId="18C3D861" w14:textId="77777777" w:rsidTr="00D82B6F">
        <w:tc>
          <w:tcPr>
            <w:tcW w:w="4675" w:type="dxa"/>
          </w:tcPr>
          <w:p w14:paraId="291694AE" w14:textId="77777777" w:rsidR="00D82B6F" w:rsidRPr="00DC388D" w:rsidRDefault="00DC388D">
            <w:pPr>
              <w:rPr>
                <w:b/>
              </w:rPr>
            </w:pPr>
            <w:r w:rsidRPr="00DC388D">
              <w:rPr>
                <w:b/>
              </w:rPr>
              <w:t>Email address</w:t>
            </w:r>
          </w:p>
        </w:tc>
        <w:tc>
          <w:tcPr>
            <w:tcW w:w="4675" w:type="dxa"/>
          </w:tcPr>
          <w:p w14:paraId="6252AD01" w14:textId="77777777" w:rsidR="00D82B6F" w:rsidRDefault="00D82B6F"/>
        </w:tc>
      </w:tr>
      <w:tr w:rsidR="00D82B6F" w14:paraId="57215A2C" w14:textId="77777777" w:rsidTr="00D82B6F">
        <w:tc>
          <w:tcPr>
            <w:tcW w:w="4675" w:type="dxa"/>
          </w:tcPr>
          <w:p w14:paraId="2C50D2FD" w14:textId="77777777" w:rsidR="00DC388D" w:rsidRPr="00EB6AE5" w:rsidRDefault="00DC388D" w:rsidP="00DC388D">
            <w:pPr>
              <w:pStyle w:val="Heading1"/>
              <w:spacing w:before="0"/>
              <w:outlineLvl w:val="0"/>
            </w:pPr>
            <w:r>
              <w:t>T</w:t>
            </w:r>
            <w:r w:rsidRPr="00EB6AE5">
              <w:t>he Hook (or Bite)</w:t>
            </w:r>
          </w:p>
          <w:p w14:paraId="33BAEDE8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 xml:space="preserve">A headline with a message. This should hook the reader with a compelling reason to read on. </w:t>
            </w:r>
          </w:p>
          <w:p w14:paraId="2545A763" w14:textId="77777777" w:rsidR="00D82B6F" w:rsidRDefault="00DC388D" w:rsidP="00DC388D">
            <w:r>
              <w:t xml:space="preserve">Example: </w:t>
            </w:r>
            <w:r>
              <w:rPr>
                <w:i/>
              </w:rPr>
              <w:t>Cobb Salads</w:t>
            </w:r>
            <w:r w:rsidRPr="0064296F">
              <w:rPr>
                <w:i/>
              </w:rPr>
              <w:t xml:space="preserve"> </w:t>
            </w:r>
            <w:r>
              <w:rPr>
                <w:i/>
              </w:rPr>
              <w:t>and Compelling Stories</w:t>
            </w:r>
          </w:p>
        </w:tc>
        <w:tc>
          <w:tcPr>
            <w:tcW w:w="4675" w:type="dxa"/>
          </w:tcPr>
          <w:p w14:paraId="7C334D17" w14:textId="77777777" w:rsidR="00D82B6F" w:rsidRDefault="00D82B6F"/>
        </w:tc>
      </w:tr>
      <w:tr w:rsidR="00DC388D" w14:paraId="4BDD5901" w14:textId="77777777" w:rsidTr="00D82B6F">
        <w:tc>
          <w:tcPr>
            <w:tcW w:w="4675" w:type="dxa"/>
          </w:tcPr>
          <w:p w14:paraId="358D3CB3" w14:textId="77777777" w:rsidR="00DC388D" w:rsidRPr="009066F2" w:rsidRDefault="00DC388D" w:rsidP="00DC388D">
            <w:pPr>
              <w:pStyle w:val="Heading1"/>
              <w:spacing w:before="0"/>
              <w:outlineLvl w:val="0"/>
            </w:pPr>
            <w:r>
              <w:t>T</w:t>
            </w:r>
            <w:r w:rsidRPr="009066F2">
              <w:t>he Details (or Meal)</w:t>
            </w:r>
          </w:p>
          <w:p w14:paraId="065E7C64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Round it out with supporting information and specific details for taking action.</w:t>
            </w:r>
          </w:p>
          <w:p w14:paraId="71D6C83D" w14:textId="77777777" w:rsidR="00DC388D" w:rsidRPr="00083263" w:rsidRDefault="00DC388D" w:rsidP="00DC388D">
            <w:pPr>
              <w:rPr>
                <w:i/>
              </w:rPr>
            </w:pPr>
            <w:r>
              <w:t xml:space="preserve">Example: </w:t>
            </w:r>
            <w:r w:rsidRPr="00083263">
              <w:rPr>
                <w:i/>
              </w:rPr>
              <w:t xml:space="preserve">The 2017-18 Fund luncheons will be held on three dates at </w:t>
            </w:r>
            <w:r>
              <w:rPr>
                <w:i/>
              </w:rPr>
              <w:t xml:space="preserve">convenient </w:t>
            </w:r>
            <w:r w:rsidRPr="00083263">
              <w:rPr>
                <w:i/>
              </w:rPr>
              <w:t>locations</w:t>
            </w:r>
            <w:r>
              <w:rPr>
                <w:i/>
              </w:rPr>
              <w:t xml:space="preserve"> for both Northern and Southern California branches. </w:t>
            </w:r>
            <w:r w:rsidRPr="00083263">
              <w:rPr>
                <w:i/>
              </w:rPr>
              <w:t>Please note the registration deadline for each event. The ticket price is $45 per person.</w:t>
            </w:r>
          </w:p>
          <w:p w14:paraId="57CCCA0A" w14:textId="77777777" w:rsidR="00DC388D" w:rsidRPr="001A4F06" w:rsidRDefault="00DC388D" w:rsidP="00DC388D">
            <w:pPr>
              <w:pStyle w:val="ListParagraph"/>
              <w:numPr>
                <w:ilvl w:val="0"/>
                <w:numId w:val="1"/>
              </w:numPr>
              <w:ind w:left="517" w:hanging="360"/>
              <w:rPr>
                <w:i/>
              </w:rPr>
            </w:pPr>
            <w:r w:rsidRPr="001A4F06">
              <w:rPr>
                <w:i/>
              </w:rPr>
              <w:t>Sun, Oct 15, Seal Beach (register by Oct 7)</w:t>
            </w:r>
          </w:p>
          <w:p w14:paraId="666FC177" w14:textId="77777777" w:rsidR="00DC388D" w:rsidRPr="001A4F06" w:rsidRDefault="00DC388D" w:rsidP="00DC388D">
            <w:pPr>
              <w:pStyle w:val="ListParagraph"/>
              <w:numPr>
                <w:ilvl w:val="0"/>
                <w:numId w:val="1"/>
              </w:numPr>
              <w:ind w:left="517" w:hanging="360"/>
              <w:rPr>
                <w:i/>
              </w:rPr>
            </w:pPr>
            <w:r w:rsidRPr="001A4F06">
              <w:rPr>
                <w:i/>
              </w:rPr>
              <w:t>Sat, Oct 28, South San Francisco (register by Oct 16)</w:t>
            </w:r>
          </w:p>
          <w:p w14:paraId="685DD848" w14:textId="77777777" w:rsidR="00DC388D" w:rsidRPr="001A4F06" w:rsidRDefault="00DC388D" w:rsidP="00DC388D">
            <w:pPr>
              <w:pStyle w:val="ListParagraph"/>
              <w:numPr>
                <w:ilvl w:val="0"/>
                <w:numId w:val="1"/>
              </w:numPr>
              <w:ind w:left="517" w:hanging="360"/>
              <w:rPr>
                <w:i/>
              </w:rPr>
            </w:pPr>
            <w:r w:rsidRPr="001A4F06">
              <w:rPr>
                <w:i/>
              </w:rPr>
              <w:t>Sun, Oct 29, Danville (register by Oct 16)</w:t>
            </w:r>
          </w:p>
          <w:p w14:paraId="733F2B21" w14:textId="77777777" w:rsidR="00DC388D" w:rsidRPr="00EB6AE5" w:rsidRDefault="00DC388D" w:rsidP="00DC388D">
            <w:r w:rsidRPr="00083263">
              <w:rPr>
                <w:i/>
              </w:rPr>
              <w:t>For more details and to register, click (website URL or embed a link).</w:t>
            </w:r>
          </w:p>
        </w:tc>
        <w:tc>
          <w:tcPr>
            <w:tcW w:w="4675" w:type="dxa"/>
          </w:tcPr>
          <w:p w14:paraId="59667D2F" w14:textId="77777777" w:rsidR="00DC388D" w:rsidRDefault="00DC388D" w:rsidP="00DC388D"/>
        </w:tc>
      </w:tr>
      <w:tr w:rsidR="00DC388D" w14:paraId="589F9CCA" w14:textId="77777777" w:rsidTr="00D82B6F">
        <w:tc>
          <w:tcPr>
            <w:tcW w:w="4675" w:type="dxa"/>
          </w:tcPr>
          <w:p w14:paraId="05AC488B" w14:textId="77777777" w:rsidR="00DC388D" w:rsidRPr="009066F2" w:rsidRDefault="00DC388D" w:rsidP="00DC388D">
            <w:pPr>
              <w:pStyle w:val="Heading1"/>
              <w:spacing w:before="0"/>
              <w:outlineLvl w:val="0"/>
            </w:pPr>
            <w:r w:rsidRPr="009066F2">
              <w:t>Th</w:t>
            </w:r>
            <w:r>
              <w:t>e</w:t>
            </w:r>
            <w:r w:rsidRPr="009066F2">
              <w:t xml:space="preserve"> Close (or Dessert)</w:t>
            </w:r>
          </w:p>
          <w:p w14:paraId="3D67B36B" w14:textId="77777777" w:rsidR="00DC388D" w:rsidRPr="009066F2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Your last chance to call for action.</w:t>
            </w:r>
          </w:p>
          <w:p w14:paraId="4E5AEF2E" w14:textId="77777777" w:rsidR="00DC388D" w:rsidRPr="00EB6AE5" w:rsidRDefault="00DC388D" w:rsidP="00DC388D">
            <w:pPr>
              <w:pStyle w:val="Heading1"/>
              <w:spacing w:before="0"/>
              <w:outlineLvl w:val="0"/>
            </w:pPr>
            <w:r>
              <w:t xml:space="preserve">Example: </w:t>
            </w:r>
            <w:r w:rsidRPr="001A4F06">
              <w:rPr>
                <w:rFonts w:asciiTheme="minorHAnsi" w:eastAsiaTheme="minorEastAsia" w:hAnsiTheme="minorHAnsi"/>
                <w:b w:val="0"/>
                <w:bCs w:val="0"/>
                <w:i/>
                <w:color w:val="auto"/>
                <w:kern w:val="0"/>
                <w:szCs w:val="24"/>
              </w:rPr>
              <w:t>The salads will be good, but the speakers will be better. Register early as spots fill quickly. Prepare to be inspired.</w:t>
            </w:r>
          </w:p>
        </w:tc>
        <w:tc>
          <w:tcPr>
            <w:tcW w:w="4675" w:type="dxa"/>
          </w:tcPr>
          <w:p w14:paraId="1196935A" w14:textId="77777777" w:rsidR="00DC388D" w:rsidRDefault="00DC388D" w:rsidP="00DC388D"/>
        </w:tc>
      </w:tr>
      <w:tr w:rsidR="00DC388D" w14:paraId="60050EAA" w14:textId="77777777" w:rsidTr="00D82B6F">
        <w:tc>
          <w:tcPr>
            <w:tcW w:w="4675" w:type="dxa"/>
          </w:tcPr>
          <w:p w14:paraId="7E4EDAF4" w14:textId="77777777" w:rsidR="00DC388D" w:rsidRPr="001A4F06" w:rsidRDefault="00DC388D" w:rsidP="00DC388D">
            <w:pPr>
              <w:rPr>
                <w:b/>
              </w:rPr>
            </w:pPr>
            <w:r w:rsidRPr="009066F2">
              <w:rPr>
                <w:b/>
              </w:rPr>
              <w:t>Add any website links for more details.</w:t>
            </w:r>
          </w:p>
        </w:tc>
        <w:tc>
          <w:tcPr>
            <w:tcW w:w="4675" w:type="dxa"/>
          </w:tcPr>
          <w:p w14:paraId="3232C039" w14:textId="77777777" w:rsidR="00DC388D" w:rsidRDefault="00DC388D" w:rsidP="00DC388D"/>
        </w:tc>
      </w:tr>
      <w:tr w:rsidR="00320285" w14:paraId="7E45D13F" w14:textId="77777777" w:rsidTr="00D82B6F">
        <w:tc>
          <w:tcPr>
            <w:tcW w:w="4675" w:type="dxa"/>
          </w:tcPr>
          <w:p w14:paraId="3D10864B" w14:textId="77777777" w:rsidR="00320285" w:rsidRDefault="00320285" w:rsidP="00320285">
            <w:pPr>
              <w:pStyle w:val="Heading1"/>
              <w:spacing w:before="0"/>
              <w:outlineLvl w:val="0"/>
            </w:pPr>
            <w:r w:rsidRPr="00320285">
              <w:t>Committee Brag!</w:t>
            </w:r>
          </w:p>
          <w:p w14:paraId="3DFCD2B9" w14:textId="77777777" w:rsidR="00320285" w:rsidRPr="00320285" w:rsidRDefault="00320285" w:rsidP="00320285">
            <w:r>
              <w:t xml:space="preserve">Is there something that your committee is particularly proud of this month?  This should be limited to something that </w:t>
            </w:r>
            <w:r w:rsidRPr="00320285">
              <w:rPr>
                <w:b/>
              </w:rPr>
              <w:t>you’ve</w:t>
            </w:r>
            <w:r>
              <w:t xml:space="preserve"> done for the branches. </w:t>
            </w:r>
          </w:p>
        </w:tc>
        <w:tc>
          <w:tcPr>
            <w:tcW w:w="4675" w:type="dxa"/>
          </w:tcPr>
          <w:p w14:paraId="272CD721" w14:textId="77777777" w:rsidR="00320285" w:rsidRDefault="00320285" w:rsidP="00DC388D"/>
        </w:tc>
      </w:tr>
    </w:tbl>
    <w:p w14:paraId="577949EF" w14:textId="77777777" w:rsidR="00F30306" w:rsidRDefault="00F30306"/>
    <w:sectPr w:rsidR="00F3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167BF"/>
    <w:multiLevelType w:val="hybridMultilevel"/>
    <w:tmpl w:val="303C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A3732"/>
    <w:multiLevelType w:val="hybridMultilevel"/>
    <w:tmpl w:val="E34A25E4"/>
    <w:lvl w:ilvl="0" w:tplc="61BCF9B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6F"/>
    <w:rsid w:val="001D63EE"/>
    <w:rsid w:val="00320285"/>
    <w:rsid w:val="00593A36"/>
    <w:rsid w:val="00D82B6F"/>
    <w:rsid w:val="00DC388D"/>
    <w:rsid w:val="00F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B29E"/>
  <w15:chartTrackingRefBased/>
  <w15:docId w15:val="{860E60B2-D1E1-4CD7-A02C-7770A01C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88D"/>
    <w:pPr>
      <w:keepNext/>
      <w:spacing w:before="240" w:after="60" w:line="240" w:lineRule="auto"/>
      <w:outlineLvl w:val="0"/>
    </w:pPr>
    <w:rPr>
      <w:rFonts w:ascii="Bookman Old Style" w:eastAsiaTheme="majorEastAsia" w:hAnsi="Bookman Old Style" w:cs="Times New Roman"/>
      <w:b/>
      <w:bCs/>
      <w:color w:val="44546A" w:themeColor="text2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388D"/>
    <w:rPr>
      <w:rFonts w:ascii="Bookman Old Style" w:eastAsiaTheme="majorEastAsia" w:hAnsi="Bookman Old Style" w:cs="Times New Roman"/>
      <w:b/>
      <w:bCs/>
      <w:color w:val="44546A" w:themeColor="text2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DC388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8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388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3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team@aauw-c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3</cp:revision>
  <dcterms:created xsi:type="dcterms:W3CDTF">2018-03-25T14:46:00Z</dcterms:created>
  <dcterms:modified xsi:type="dcterms:W3CDTF">2022-06-13T01:04:00Z</dcterms:modified>
</cp:coreProperties>
</file>