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12F43" w:rsidRDefault="00B12F43"/>
    <w:p w14:paraId="00000002" w14:textId="77777777" w:rsidR="00B12F43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Hola</w:t>
      </w:r>
      <w:r>
        <w:rPr>
          <w:i/>
          <w:sz w:val="24"/>
          <w:szCs w:val="24"/>
          <w:highlight w:val="yellow"/>
        </w:rPr>
        <w:t>Nombre</w:t>
      </w:r>
      <w:proofErr w:type="spellEnd"/>
      <w:r>
        <w:rPr>
          <w:i/>
          <w:sz w:val="24"/>
          <w:szCs w:val="24"/>
          <w:highlight w:val="yellow"/>
        </w:rPr>
        <w:t xml:space="preserve"> del maestro</w:t>
      </w:r>
      <w:r>
        <w:rPr>
          <w:sz w:val="24"/>
          <w:szCs w:val="24"/>
        </w:rPr>
        <w:t>,</w:t>
      </w:r>
    </w:p>
    <w:p w14:paraId="00000003" w14:textId="77777777" w:rsidR="00B12F4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¡</w:t>
      </w:r>
      <w:proofErr w:type="spellStart"/>
      <w:r>
        <w:rPr>
          <w:sz w:val="24"/>
          <w:szCs w:val="24"/>
        </w:rPr>
        <w:t>Saludos</w:t>
      </w:r>
      <w:proofErr w:type="spellEnd"/>
      <w:r>
        <w:rPr>
          <w:sz w:val="24"/>
          <w:szCs w:val="24"/>
        </w:rPr>
        <w:t>! ¡</w:t>
      </w:r>
      <w:proofErr w:type="spellStart"/>
      <w:r>
        <w:rPr>
          <w:sz w:val="24"/>
          <w:szCs w:val="24"/>
        </w:rPr>
        <w:t>Espero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esté</w:t>
      </w:r>
      <w:proofErr w:type="spellEnd"/>
      <w:r>
        <w:rPr>
          <w:sz w:val="24"/>
          <w:szCs w:val="24"/>
        </w:rPr>
        <w:t xml:space="preserve"> bien con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>!</w:t>
      </w:r>
    </w:p>
    <w:p w14:paraId="00000004" w14:textId="77777777" w:rsidR="00B12F4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Como se </w:t>
      </w:r>
      <w:proofErr w:type="spellStart"/>
      <w:r>
        <w:rPr>
          <w:sz w:val="24"/>
          <w:szCs w:val="24"/>
        </w:rPr>
        <w:t>prometió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adjunta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plantilla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enviar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i/>
          <w:sz w:val="24"/>
          <w:szCs w:val="24"/>
          <w:highlight w:val="yellow"/>
        </w:rPr>
        <w:t>(</w:t>
      </w:r>
      <w:proofErr w:type="spellStart"/>
      <w:r>
        <w:rPr>
          <w:i/>
          <w:sz w:val="24"/>
          <w:szCs w:val="24"/>
          <w:highlight w:val="yellow"/>
        </w:rPr>
        <w:t>xy</w:t>
      </w:r>
      <w:proofErr w:type="spellEnd"/>
      <w:r>
        <w:rPr>
          <w:i/>
          <w:sz w:val="24"/>
          <w:szCs w:val="24"/>
          <w:highlight w:val="yellow"/>
        </w:rPr>
        <w:t>)</w:t>
      </w:r>
      <w:proofErr w:type="spellStart"/>
      <w:r>
        <w:rPr>
          <w:sz w:val="24"/>
          <w:szCs w:val="24"/>
        </w:rPr>
        <w:t>chicas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quizás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sólidas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Tech Trek. </w:t>
      </w:r>
      <w:proofErr w:type="gramStart"/>
      <w:r>
        <w:rPr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padres </w:t>
      </w:r>
      <w:proofErr w:type="spellStart"/>
      <w:r>
        <w:rPr>
          <w:sz w:val="24"/>
          <w:szCs w:val="24"/>
        </w:rPr>
        <w:t>necesitarán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instrucciones</w:t>
      </w:r>
      <w:proofErr w:type="spellEnd"/>
      <w:r>
        <w:rPr>
          <w:sz w:val="24"/>
          <w:szCs w:val="24"/>
        </w:rPr>
        <w:t xml:space="preserve"> para que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autorizar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 a acceder a la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>.</w:t>
      </w:r>
    </w:p>
    <w:p w14:paraId="00000005" w14:textId="77777777" w:rsidR="00B12F43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plantilla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hay un enlace a </w:t>
      </w:r>
      <w:proofErr w:type="spellStart"/>
      <w:r>
        <w:rPr>
          <w:sz w:val="24"/>
          <w:szCs w:val="24"/>
        </w:rPr>
        <w:t>CampDoc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línea</w:t>
      </w:r>
      <w:proofErr w:type="spellEnd"/>
      <w:r>
        <w:rPr>
          <w:sz w:val="24"/>
          <w:szCs w:val="24"/>
        </w:rPr>
        <w:t xml:space="preserve">, junto con un enlace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instrucciones</w:t>
      </w:r>
      <w:proofErr w:type="spellEnd"/>
      <w:r>
        <w:rPr>
          <w:sz w:val="24"/>
          <w:szCs w:val="24"/>
        </w:rPr>
        <w:t xml:space="preserve"> paso a paso. Es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instrucciones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 </w:t>
      </w:r>
      <w:proofErr w:type="spellStart"/>
      <w:r>
        <w:rPr>
          <w:sz w:val="24"/>
          <w:szCs w:val="24"/>
        </w:rPr>
        <w:t>soliciten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aclaración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incluido</w:t>
      </w:r>
      <w:proofErr w:type="spellEnd"/>
      <w:r>
        <w:rPr>
          <w:sz w:val="24"/>
          <w:szCs w:val="24"/>
        </w:rPr>
        <w:t xml:space="preserve"> la carta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necesitas</w:t>
      </w:r>
      <w:proofErr w:type="spellEnd"/>
      <w:r>
        <w:rPr>
          <w:sz w:val="24"/>
          <w:szCs w:val="24"/>
        </w:rPr>
        <w:t>.</w:t>
      </w:r>
    </w:p>
    <w:p w14:paraId="00000006" w14:textId="77777777" w:rsidR="00B12F4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padre </w:t>
      </w:r>
      <w:proofErr w:type="spellStart"/>
      <w:r>
        <w:rPr>
          <w:sz w:val="24"/>
          <w:szCs w:val="24"/>
        </w:rPr>
        <w:t>crea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enlace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ingresa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únicos</w:t>
      </w:r>
      <w:proofErr w:type="spellEnd"/>
      <w:r>
        <w:rPr>
          <w:sz w:val="24"/>
          <w:szCs w:val="24"/>
        </w:rPr>
        <w:t xml:space="preserve"> que son </w:t>
      </w:r>
      <w:proofErr w:type="spellStart"/>
      <w:r>
        <w:rPr>
          <w:sz w:val="24"/>
          <w:szCs w:val="24"/>
        </w:rPr>
        <w:t>relevantes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sucursal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que he </w:t>
      </w:r>
      <w:proofErr w:type="spellStart"/>
      <w:r>
        <w:rPr>
          <w:sz w:val="24"/>
          <w:szCs w:val="24"/>
        </w:rPr>
        <w:t>incluido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deberíamos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notificaré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suponiendo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nominación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provistos</w:t>
      </w:r>
      <w:proofErr w:type="spellEnd"/>
      <w:r>
        <w:rPr>
          <w:sz w:val="24"/>
          <w:szCs w:val="24"/>
        </w:rPr>
        <w:t>.</w:t>
      </w:r>
    </w:p>
    <w:p w14:paraId="00000007" w14:textId="77777777" w:rsidR="00B12F43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opciones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notificar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padres:</w:t>
      </w:r>
    </w:p>
    <w:p w14:paraId="00000008" w14:textId="77777777" w:rsidR="00B12F43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contenido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archivo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adjunto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 y </w:t>
      </w:r>
      <w:proofErr w:type="spellStart"/>
      <w:r>
        <w:rPr>
          <w:sz w:val="24"/>
          <w:szCs w:val="24"/>
        </w:rPr>
        <w:t>envíeme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copia</w:t>
      </w:r>
      <w:proofErr w:type="spellEnd"/>
      <w:r>
        <w:rPr>
          <w:sz w:val="24"/>
          <w:szCs w:val="24"/>
        </w:rPr>
        <w:t>.</w:t>
      </w:r>
    </w:p>
    <w:p w14:paraId="00000009" w14:textId="77777777" w:rsidR="00B12F43" w:rsidRDefault="00000000">
      <w:pPr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Envíeme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correos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 y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enviaré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copia</w:t>
      </w:r>
      <w:proofErr w:type="spellEnd"/>
      <w:r>
        <w:rPr>
          <w:sz w:val="24"/>
          <w:szCs w:val="24"/>
        </w:rPr>
        <w:t>.</w:t>
      </w:r>
    </w:p>
    <w:p w14:paraId="0000000A" w14:textId="77777777" w:rsidR="00B12F43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inserté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campo del maestro </w:t>
      </w:r>
      <w:proofErr w:type="spellStart"/>
      <w:r>
        <w:rPr>
          <w:sz w:val="24"/>
          <w:szCs w:val="24"/>
        </w:rPr>
        <w:t>nominado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lo que </w:t>
      </w:r>
      <w:proofErr w:type="spellStart"/>
      <w:r>
        <w:rPr>
          <w:sz w:val="24"/>
          <w:szCs w:val="24"/>
        </w:rPr>
        <w:t>deberá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insertar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(s)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 antes de </w:t>
      </w:r>
      <w:proofErr w:type="spellStart"/>
      <w:proofErr w:type="gramStart"/>
      <w:r>
        <w:rPr>
          <w:sz w:val="24"/>
          <w:szCs w:val="24"/>
        </w:rPr>
        <w:t>enviar</w:t>
      </w:r>
      <w:proofErr w:type="spellEnd"/>
      <w:r>
        <w:rPr>
          <w:i/>
          <w:sz w:val="24"/>
          <w:szCs w:val="24"/>
          <w:highlight w:val="yellow"/>
        </w:rPr>
        <w:t>(</w:t>
      </w:r>
      <w:proofErr w:type="spellStart"/>
      <w:proofErr w:type="gramEnd"/>
      <w:r>
        <w:rPr>
          <w:i/>
          <w:sz w:val="24"/>
          <w:szCs w:val="24"/>
          <w:highlight w:val="yellow"/>
        </w:rPr>
        <w:t>edite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esto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si</w:t>
      </w:r>
      <w:proofErr w:type="spellEnd"/>
      <w:r>
        <w:rPr>
          <w:i/>
          <w:sz w:val="24"/>
          <w:szCs w:val="24"/>
          <w:highlight w:val="yellow"/>
        </w:rPr>
        <w:t xml:space="preserve"> la </w:t>
      </w:r>
      <w:proofErr w:type="spellStart"/>
      <w:r>
        <w:rPr>
          <w:i/>
          <w:sz w:val="24"/>
          <w:szCs w:val="24"/>
          <w:highlight w:val="yellow"/>
        </w:rPr>
        <w:t>sucursal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insertó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detalles</w:t>
      </w:r>
      <w:proofErr w:type="spellEnd"/>
      <w:r>
        <w:rPr>
          <w:i/>
          <w:sz w:val="24"/>
          <w:szCs w:val="24"/>
          <w:highlight w:val="yellow"/>
        </w:rPr>
        <w:t>)</w:t>
      </w:r>
      <w:r>
        <w:rPr>
          <w:sz w:val="24"/>
          <w:szCs w:val="24"/>
        </w:rPr>
        <w:t>.</w:t>
      </w:r>
    </w:p>
    <w:p w14:paraId="0000000B" w14:textId="77777777" w:rsidR="00B12F4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Las solicitudes </w:t>
      </w:r>
      <w:proofErr w:type="spellStart"/>
      <w:r>
        <w:rPr>
          <w:sz w:val="24"/>
          <w:szCs w:val="24"/>
        </w:rPr>
        <w:t>vencen</w:t>
      </w:r>
      <w:proofErr w:type="spellEnd"/>
      <w:r>
        <w:rPr>
          <w:sz w:val="24"/>
          <w:szCs w:val="24"/>
        </w:rPr>
        <w:t xml:space="preserve"> a fin de </w:t>
      </w:r>
      <w:proofErr w:type="spellStart"/>
      <w:proofErr w:type="gram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.</w:t>
      </w:r>
      <w:r>
        <w:rPr>
          <w:i/>
          <w:sz w:val="24"/>
          <w:szCs w:val="24"/>
          <w:highlight w:val="yellow"/>
        </w:rPr>
        <w:t>(</w:t>
      </w:r>
      <w:proofErr w:type="gramEnd"/>
      <w:r>
        <w:rPr>
          <w:i/>
          <w:sz w:val="24"/>
          <w:szCs w:val="24"/>
          <w:highlight w:val="yellow"/>
        </w:rPr>
        <w:t xml:space="preserve">use la </w:t>
      </w:r>
      <w:proofErr w:type="spellStart"/>
      <w:r>
        <w:rPr>
          <w:i/>
          <w:sz w:val="24"/>
          <w:szCs w:val="24"/>
          <w:highlight w:val="yellow"/>
        </w:rPr>
        <w:t>fecha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específica</w:t>
      </w:r>
      <w:proofErr w:type="spellEnd"/>
      <w:r>
        <w:rPr>
          <w:i/>
          <w:sz w:val="24"/>
          <w:szCs w:val="24"/>
          <w:highlight w:val="yellow"/>
        </w:rPr>
        <w:t xml:space="preserve"> de la </w:t>
      </w:r>
      <w:proofErr w:type="spellStart"/>
      <w:r>
        <w:rPr>
          <w:i/>
          <w:sz w:val="24"/>
          <w:szCs w:val="24"/>
          <w:highlight w:val="yellow"/>
        </w:rPr>
        <w:t>sucursal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si</w:t>
      </w:r>
      <w:proofErr w:type="spellEnd"/>
      <w:r>
        <w:rPr>
          <w:i/>
          <w:sz w:val="24"/>
          <w:szCs w:val="24"/>
          <w:highlight w:val="yellow"/>
        </w:rPr>
        <w:t xml:space="preserve"> es </w:t>
      </w:r>
      <w:proofErr w:type="spellStart"/>
      <w:r>
        <w:rPr>
          <w:i/>
          <w:sz w:val="24"/>
          <w:szCs w:val="24"/>
          <w:highlight w:val="yellow"/>
        </w:rPr>
        <w:t>necesario</w:t>
      </w:r>
      <w:proofErr w:type="spellEnd"/>
      <w:r>
        <w:rPr>
          <w:i/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entrevistas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programarán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marzo</w:t>
      </w:r>
      <w:proofErr w:type="spellEnd"/>
      <w:r>
        <w:rPr>
          <w:sz w:val="24"/>
          <w:szCs w:val="24"/>
        </w:rPr>
        <w:t xml:space="preserve"> antes de las </w:t>
      </w:r>
      <w:proofErr w:type="spellStart"/>
      <w:r>
        <w:rPr>
          <w:sz w:val="24"/>
          <w:szCs w:val="24"/>
        </w:rPr>
        <w:t>vacaciones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semestrales</w:t>
      </w:r>
      <w:proofErr w:type="spellEnd"/>
      <w:r>
        <w:rPr>
          <w:sz w:val="24"/>
          <w:szCs w:val="24"/>
        </w:rPr>
        <w:t xml:space="preserve"> al final del </w:t>
      </w:r>
      <w:proofErr w:type="spellStart"/>
      <w:proofErr w:type="gram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.</w:t>
      </w:r>
      <w:r>
        <w:rPr>
          <w:i/>
          <w:sz w:val="24"/>
          <w:szCs w:val="24"/>
          <w:highlight w:val="yellow"/>
        </w:rPr>
        <w:t>(</w:t>
      </w:r>
      <w:proofErr w:type="spellStart"/>
      <w:proofErr w:type="gramEnd"/>
      <w:r>
        <w:rPr>
          <w:i/>
          <w:sz w:val="24"/>
          <w:szCs w:val="24"/>
          <w:highlight w:val="yellow"/>
        </w:rPr>
        <w:t>agregue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detalles</w:t>
      </w:r>
      <w:proofErr w:type="spellEnd"/>
      <w:r>
        <w:rPr>
          <w:i/>
          <w:sz w:val="24"/>
          <w:szCs w:val="24"/>
          <w:highlight w:val="yellow"/>
        </w:rPr>
        <w:t xml:space="preserve"> de la </w:t>
      </w:r>
      <w:proofErr w:type="spellStart"/>
      <w:r>
        <w:rPr>
          <w:i/>
          <w:sz w:val="24"/>
          <w:szCs w:val="24"/>
          <w:highlight w:val="yellow"/>
        </w:rPr>
        <w:t>sucursal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aquí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sobre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los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próximos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gramStart"/>
      <w:r>
        <w:rPr>
          <w:i/>
          <w:sz w:val="24"/>
          <w:szCs w:val="24"/>
          <w:highlight w:val="yellow"/>
        </w:rPr>
        <w:t>pasos)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14:paraId="0000000C" w14:textId="77777777" w:rsidR="00B12F4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Por favor </w:t>
      </w:r>
      <w:proofErr w:type="spellStart"/>
      <w:r>
        <w:rPr>
          <w:sz w:val="24"/>
          <w:szCs w:val="24"/>
        </w:rPr>
        <w:t>hazme</w:t>
      </w:r>
      <w:proofErr w:type="spellEnd"/>
      <w:r>
        <w:rPr>
          <w:sz w:val="24"/>
          <w:szCs w:val="24"/>
        </w:rPr>
        <w:t xml:space="preserve"> saber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>.</w:t>
      </w:r>
    </w:p>
    <w:p w14:paraId="0000000D" w14:textId="77777777" w:rsidR="00B12F43" w:rsidRDefault="00000000">
      <w:pPr>
        <w:rPr>
          <w:i/>
          <w:sz w:val="24"/>
          <w:szCs w:val="24"/>
          <w:highlight w:val="yellow"/>
        </w:rPr>
      </w:pPr>
      <w:proofErr w:type="spellStart"/>
      <w:r>
        <w:rPr>
          <w:i/>
          <w:sz w:val="24"/>
          <w:szCs w:val="24"/>
          <w:highlight w:val="yellow"/>
        </w:rPr>
        <w:t>Coordinador</w:t>
      </w:r>
      <w:proofErr w:type="spellEnd"/>
      <w:r>
        <w:rPr>
          <w:i/>
          <w:sz w:val="24"/>
          <w:szCs w:val="24"/>
          <w:highlight w:val="yellow"/>
        </w:rPr>
        <w:t xml:space="preserve"> de </w:t>
      </w:r>
      <w:proofErr w:type="spellStart"/>
      <w:r>
        <w:rPr>
          <w:i/>
          <w:sz w:val="24"/>
          <w:szCs w:val="24"/>
          <w:highlight w:val="yellow"/>
        </w:rPr>
        <w:t>sucursal</w:t>
      </w:r>
      <w:proofErr w:type="spellEnd"/>
      <w:r>
        <w:rPr>
          <w:i/>
          <w:sz w:val="24"/>
          <w:szCs w:val="24"/>
          <w:highlight w:val="yellow"/>
        </w:rPr>
        <w:t xml:space="preserve"> para </w:t>
      </w:r>
      <w:proofErr w:type="spellStart"/>
      <w:r>
        <w:rPr>
          <w:i/>
          <w:sz w:val="24"/>
          <w:szCs w:val="24"/>
          <w:highlight w:val="yellow"/>
        </w:rPr>
        <w:t>el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nombre</w:t>
      </w:r>
      <w:proofErr w:type="spellEnd"/>
      <w:r>
        <w:rPr>
          <w:i/>
          <w:sz w:val="24"/>
          <w:szCs w:val="24"/>
          <w:highlight w:val="yellow"/>
        </w:rPr>
        <w:t xml:space="preserve"> de la </w:t>
      </w:r>
      <w:proofErr w:type="spellStart"/>
      <w:r>
        <w:rPr>
          <w:i/>
          <w:sz w:val="24"/>
          <w:szCs w:val="24"/>
          <w:highlight w:val="yellow"/>
        </w:rPr>
        <w:t>escuela</w:t>
      </w:r>
      <w:proofErr w:type="spellEnd"/>
    </w:p>
    <w:p w14:paraId="0000000E" w14:textId="77777777" w:rsidR="00B12F43" w:rsidRDefault="00000000">
      <w:pPr>
        <w:rPr>
          <w:i/>
          <w:sz w:val="24"/>
          <w:szCs w:val="24"/>
          <w:highlight w:val="yellow"/>
        </w:rPr>
      </w:pPr>
      <w:proofErr w:type="spellStart"/>
      <w:r>
        <w:rPr>
          <w:i/>
          <w:sz w:val="24"/>
          <w:szCs w:val="24"/>
          <w:highlight w:val="yellow"/>
        </w:rPr>
        <w:t>Coordinador</w:t>
      </w:r>
      <w:proofErr w:type="spellEnd"/>
      <w:r>
        <w:rPr>
          <w:i/>
          <w:sz w:val="24"/>
          <w:szCs w:val="24"/>
          <w:highlight w:val="yellow"/>
        </w:rPr>
        <w:t xml:space="preserve"> de </w:t>
      </w:r>
      <w:proofErr w:type="spellStart"/>
      <w:r>
        <w:rPr>
          <w:i/>
          <w:sz w:val="24"/>
          <w:szCs w:val="24"/>
          <w:highlight w:val="yellow"/>
        </w:rPr>
        <w:t>sucursal</w:t>
      </w:r>
      <w:proofErr w:type="spellEnd"/>
      <w:r>
        <w:rPr>
          <w:i/>
          <w:sz w:val="24"/>
          <w:szCs w:val="24"/>
          <w:highlight w:val="yellow"/>
        </w:rPr>
        <w:t xml:space="preserve"> para la </w:t>
      </w:r>
      <w:proofErr w:type="spellStart"/>
      <w:r>
        <w:rPr>
          <w:i/>
          <w:sz w:val="24"/>
          <w:szCs w:val="24"/>
          <w:highlight w:val="yellow"/>
        </w:rPr>
        <w:t>escuela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Correo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electrónico</w:t>
      </w:r>
      <w:proofErr w:type="spellEnd"/>
      <w:r>
        <w:rPr>
          <w:i/>
          <w:sz w:val="24"/>
          <w:szCs w:val="24"/>
          <w:highlight w:val="yellow"/>
        </w:rPr>
        <w:t xml:space="preserve"> y/o </w:t>
      </w:r>
      <w:proofErr w:type="spellStart"/>
      <w:r>
        <w:rPr>
          <w:i/>
          <w:sz w:val="24"/>
          <w:szCs w:val="24"/>
          <w:highlight w:val="yellow"/>
        </w:rPr>
        <w:t>número</w:t>
      </w:r>
      <w:proofErr w:type="spellEnd"/>
      <w:r>
        <w:rPr>
          <w:i/>
          <w:sz w:val="24"/>
          <w:szCs w:val="24"/>
          <w:highlight w:val="yellow"/>
        </w:rPr>
        <w:t xml:space="preserve"> de </w:t>
      </w:r>
      <w:proofErr w:type="spellStart"/>
      <w:r>
        <w:rPr>
          <w:i/>
          <w:sz w:val="24"/>
          <w:szCs w:val="24"/>
          <w:highlight w:val="yellow"/>
        </w:rPr>
        <w:t>teléfono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celular</w:t>
      </w:r>
      <w:proofErr w:type="spellEnd"/>
    </w:p>
    <w:p w14:paraId="0000000F" w14:textId="77777777" w:rsidR="00B12F43" w:rsidRDefault="00000000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Rama</w:t>
      </w:r>
    </w:p>
    <w:p w14:paraId="00000010" w14:textId="77777777" w:rsidR="00B12F43" w:rsidRDefault="00B12F43"/>
    <w:sectPr w:rsidR="00B12F43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406E"/>
    <w:multiLevelType w:val="multilevel"/>
    <w:tmpl w:val="13109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515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3"/>
    <w:rsid w:val="00B12F43"/>
    <w:rsid w:val="00E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77674-A232-40D2-8E8A-B01F0A7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+EetjlP2/ukJf02W31FcnI6u9Q==">AMUW2mXNwe7ffY5dRtO4UHf9sgS5YsMPmSWzcluxInBi1GSZdzg+9hG06EHy6Uus9UiHJUgxxepfLAeUJ4BM0AwZWnq+tTUGxQitfPYdIfqUObrRsIHXANU=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Sandi Gabe</cp:lastModifiedBy>
  <cp:revision>2</cp:revision>
  <dcterms:created xsi:type="dcterms:W3CDTF">2023-02-09T00:33:00Z</dcterms:created>
  <dcterms:modified xsi:type="dcterms:W3CDTF">2023-02-09T00:33:00Z</dcterms:modified>
</cp:coreProperties>
</file>